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7D" w:rsidRDefault="00BD661A">
      <w:pPr>
        <w:pStyle w:val="Standard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文藻外語大學</w:t>
      </w:r>
    </w:p>
    <w:p w:rsidR="00987B7D" w:rsidRDefault="00BD661A">
      <w:pPr>
        <w:pStyle w:val="Standard"/>
        <w:snapToGrid w:val="0"/>
        <w:jc w:val="center"/>
        <w:rPr>
          <w:rFonts w:eastAsia="標楷體"/>
          <w:b/>
          <w:sz w:val="32"/>
          <w:szCs w:val="32"/>
          <w:lang w:val="en-GB"/>
        </w:rPr>
      </w:pPr>
      <w:proofErr w:type="spellStart"/>
      <w:r>
        <w:rPr>
          <w:rFonts w:eastAsia="標楷體"/>
          <w:b/>
          <w:sz w:val="32"/>
          <w:szCs w:val="32"/>
          <w:lang w:val="en-GB"/>
        </w:rPr>
        <w:t>Wenzao</w:t>
      </w:r>
      <w:proofErr w:type="spellEnd"/>
      <w:r>
        <w:rPr>
          <w:rFonts w:eastAsia="標楷體"/>
          <w:b/>
          <w:sz w:val="32"/>
          <w:szCs w:val="32"/>
          <w:lang w:val="en-GB"/>
        </w:rPr>
        <w:t xml:space="preserve"> Ursuline University of Languages</w:t>
      </w:r>
    </w:p>
    <w:p w:rsidR="00987B7D" w:rsidRDefault="00BD661A">
      <w:pPr>
        <w:pStyle w:val="Standard"/>
        <w:snapToGrid w:val="0"/>
        <w:jc w:val="center"/>
      </w:pPr>
      <w:r>
        <w:rPr>
          <w:rFonts w:ascii="標楷體" w:eastAsia="標楷體" w:hAnsi="標楷體"/>
          <w:b/>
          <w:sz w:val="36"/>
          <w:szCs w:val="36"/>
        </w:rPr>
        <w:t>教師研發</w:t>
      </w:r>
      <w:r>
        <w:rPr>
          <w:rFonts w:ascii="標楷體" w:eastAsia="標楷體" w:hAnsi="標楷體"/>
          <w:b/>
          <w:sz w:val="36"/>
          <w:szCs w:val="36"/>
          <w:shd w:val="clear" w:color="auto" w:fill="FFFFFF"/>
        </w:rPr>
        <w:t>教具</w:t>
      </w:r>
      <w:r>
        <w:rPr>
          <w:rFonts w:ascii="標楷體" w:eastAsia="標楷體" w:hAnsi="標楷體"/>
          <w:b/>
          <w:sz w:val="36"/>
          <w:szCs w:val="36"/>
        </w:rPr>
        <w:t>審查意見表</w:t>
      </w:r>
    </w:p>
    <w:p w:rsidR="00987B7D" w:rsidRPr="003F4312" w:rsidRDefault="00BD661A">
      <w:pPr>
        <w:pStyle w:val="Standard"/>
        <w:snapToGrid w:val="0"/>
        <w:jc w:val="center"/>
        <w:rPr>
          <w:rFonts w:eastAsia="標楷體"/>
          <w:b/>
          <w:color w:val="000000" w:themeColor="text1"/>
          <w:sz w:val="32"/>
          <w:szCs w:val="32"/>
          <w:lang w:val="en-GB"/>
        </w:rPr>
      </w:pPr>
      <w:r>
        <w:rPr>
          <w:rFonts w:eastAsia="標楷體"/>
          <w:b/>
          <w:sz w:val="32"/>
          <w:szCs w:val="32"/>
          <w:lang w:val="en-GB"/>
        </w:rPr>
        <w:t xml:space="preserve">Comments </w:t>
      </w:r>
      <w:r w:rsidR="006361DC">
        <w:rPr>
          <w:rFonts w:eastAsia="標楷體" w:hint="eastAsia"/>
          <w:b/>
          <w:sz w:val="32"/>
          <w:szCs w:val="32"/>
          <w:lang w:val="en-GB"/>
        </w:rPr>
        <w:t>o</w:t>
      </w:r>
      <w:r w:rsidR="006361DC" w:rsidRPr="003F4312">
        <w:rPr>
          <w:rFonts w:eastAsia="標楷體" w:hint="eastAsia"/>
          <w:b/>
          <w:color w:val="000000" w:themeColor="text1"/>
          <w:sz w:val="32"/>
          <w:szCs w:val="32"/>
          <w:lang w:val="en-GB"/>
        </w:rPr>
        <w:t>n</w:t>
      </w:r>
      <w:r w:rsidR="006361DC" w:rsidRPr="003F4312">
        <w:rPr>
          <w:rFonts w:eastAsia="標楷體"/>
          <w:b/>
          <w:color w:val="000000" w:themeColor="text1"/>
          <w:sz w:val="32"/>
          <w:szCs w:val="32"/>
          <w:lang w:val="en-GB"/>
        </w:rPr>
        <w:t xml:space="preserve"> </w:t>
      </w:r>
      <w:r w:rsidR="00A63193" w:rsidRPr="003F4312">
        <w:rPr>
          <w:rFonts w:eastAsia="標楷體"/>
          <w:b/>
          <w:color w:val="000000" w:themeColor="text1"/>
          <w:sz w:val="32"/>
          <w:szCs w:val="32"/>
          <w:lang w:val="en-GB"/>
        </w:rPr>
        <w:t xml:space="preserve">Instructional </w:t>
      </w:r>
      <w:r w:rsidRPr="003F4312">
        <w:rPr>
          <w:rFonts w:eastAsia="標楷體"/>
          <w:b/>
          <w:color w:val="000000" w:themeColor="text1"/>
          <w:sz w:val="32"/>
          <w:szCs w:val="32"/>
          <w:lang w:val="en-GB"/>
        </w:rPr>
        <w:t>Aid</w:t>
      </w:r>
      <w:r w:rsidR="006361DC" w:rsidRPr="003F4312">
        <w:rPr>
          <w:rFonts w:eastAsia="標楷體" w:hint="eastAsia"/>
          <w:b/>
          <w:color w:val="000000" w:themeColor="text1"/>
          <w:sz w:val="32"/>
          <w:szCs w:val="32"/>
          <w:lang w:val="en-GB"/>
        </w:rPr>
        <w:t>(s)</w:t>
      </w:r>
    </w:p>
    <w:tbl>
      <w:tblPr>
        <w:tblW w:w="10176" w:type="dxa"/>
        <w:tblInd w:w="-1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8"/>
        <w:gridCol w:w="2246"/>
        <w:gridCol w:w="1796"/>
        <w:gridCol w:w="1667"/>
        <w:gridCol w:w="1343"/>
        <w:gridCol w:w="1466"/>
      </w:tblGrid>
      <w:tr w:rsidR="00E6337D" w:rsidRPr="003F4312" w:rsidTr="005147C0">
        <w:trPr>
          <w:trHeight w:hRule="exact" w:val="1072"/>
        </w:trPr>
        <w:tc>
          <w:tcPr>
            <w:tcW w:w="1658" w:type="dxa"/>
            <w:tcBorders>
              <w:top w:val="double" w:sz="4" w:space="0" w:color="000001"/>
              <w:left w:val="doub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7D" w:rsidRPr="003F4312" w:rsidRDefault="00BD661A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F4312">
              <w:rPr>
                <w:rFonts w:ascii="標楷體" w:eastAsia="標楷體" w:hAnsi="標楷體"/>
                <w:color w:val="000000" w:themeColor="text1"/>
                <w:szCs w:val="24"/>
              </w:rPr>
              <w:t>申請人姓名</w:t>
            </w:r>
          </w:p>
          <w:p w:rsidR="00987B7D" w:rsidRPr="003F4312" w:rsidRDefault="00BD661A">
            <w:pPr>
              <w:pStyle w:val="Standard"/>
              <w:jc w:val="center"/>
              <w:rPr>
                <w:rFonts w:eastAsia="標楷體"/>
                <w:color w:val="000000" w:themeColor="text1"/>
              </w:rPr>
            </w:pPr>
            <w:r w:rsidRPr="003F4312">
              <w:rPr>
                <w:rFonts w:eastAsia="標楷體"/>
                <w:color w:val="000000" w:themeColor="text1"/>
              </w:rPr>
              <w:t>Name</w:t>
            </w:r>
          </w:p>
        </w:tc>
        <w:tc>
          <w:tcPr>
            <w:tcW w:w="2246" w:type="dxa"/>
            <w:tcBorders>
              <w:top w:val="doub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B7D" w:rsidRPr="003F4312" w:rsidRDefault="00987B7D">
            <w:pPr>
              <w:pStyle w:val="Standard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96" w:type="dxa"/>
            <w:tcBorders>
              <w:top w:val="doub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7D" w:rsidRPr="003F4312" w:rsidRDefault="00BD661A">
            <w:pPr>
              <w:pStyle w:val="Standard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F4312">
              <w:rPr>
                <w:rFonts w:ascii="標楷體" w:eastAsia="標楷體" w:hAnsi="標楷體"/>
                <w:color w:val="000000" w:themeColor="text1"/>
                <w:szCs w:val="24"/>
              </w:rPr>
              <w:t>系所（中心）</w:t>
            </w:r>
          </w:p>
          <w:p w:rsidR="00987B7D" w:rsidRPr="003F4312" w:rsidRDefault="00BD661A">
            <w:pPr>
              <w:pStyle w:val="Standard"/>
              <w:jc w:val="center"/>
              <w:rPr>
                <w:rFonts w:eastAsia="標楷體"/>
                <w:color w:val="000000" w:themeColor="text1"/>
              </w:rPr>
            </w:pPr>
            <w:r w:rsidRPr="003F4312">
              <w:rPr>
                <w:rFonts w:eastAsia="標楷體"/>
                <w:color w:val="000000" w:themeColor="text1"/>
              </w:rPr>
              <w:t>Department</w:t>
            </w:r>
          </w:p>
        </w:tc>
        <w:tc>
          <w:tcPr>
            <w:tcW w:w="1667" w:type="dxa"/>
            <w:tcBorders>
              <w:top w:val="doub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7D" w:rsidRPr="003F4312" w:rsidRDefault="00987B7D">
            <w:pPr>
              <w:pStyle w:val="Standard"/>
              <w:spacing w:before="1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43" w:type="dxa"/>
            <w:tcBorders>
              <w:top w:val="doub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7D" w:rsidRPr="003F4312" w:rsidRDefault="00BD661A">
            <w:pPr>
              <w:pStyle w:val="Standard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F4312">
              <w:rPr>
                <w:rFonts w:eastAsia="標楷體"/>
                <w:color w:val="000000" w:themeColor="text1"/>
              </w:rPr>
              <w:t>職</w:t>
            </w:r>
            <w:r w:rsidRPr="003F4312">
              <w:rPr>
                <w:rFonts w:eastAsia="標楷體"/>
                <w:color w:val="000000" w:themeColor="text1"/>
              </w:rPr>
              <w:t xml:space="preserve">   </w:t>
            </w:r>
            <w:r w:rsidRPr="003F4312">
              <w:rPr>
                <w:rFonts w:eastAsia="標楷體"/>
                <w:color w:val="000000" w:themeColor="text1"/>
              </w:rPr>
              <w:t>稱</w:t>
            </w:r>
          </w:p>
          <w:p w:rsidR="00987B7D" w:rsidRPr="003F4312" w:rsidRDefault="00BD661A">
            <w:pPr>
              <w:pStyle w:val="Standard"/>
              <w:jc w:val="center"/>
              <w:rPr>
                <w:rFonts w:eastAsia="標楷體"/>
                <w:color w:val="000000" w:themeColor="text1"/>
              </w:rPr>
            </w:pPr>
            <w:r w:rsidRPr="003F4312">
              <w:rPr>
                <w:rFonts w:eastAsia="標楷體"/>
                <w:color w:val="000000" w:themeColor="text1"/>
              </w:rPr>
              <w:t>Job Title</w:t>
            </w:r>
          </w:p>
        </w:tc>
        <w:tc>
          <w:tcPr>
            <w:tcW w:w="1466" w:type="dxa"/>
            <w:tcBorders>
              <w:top w:val="double" w:sz="4" w:space="0" w:color="000001"/>
              <w:left w:val="single" w:sz="4" w:space="0" w:color="auto"/>
              <w:bottom w:val="single" w:sz="4" w:space="0" w:color="auto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7D" w:rsidRPr="003F4312" w:rsidRDefault="00987B7D">
            <w:pPr>
              <w:pStyle w:val="Standard"/>
              <w:spacing w:before="1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6337D" w:rsidRPr="003F4312" w:rsidTr="005147C0">
        <w:trPr>
          <w:trHeight w:hRule="exact" w:val="1335"/>
        </w:trPr>
        <w:tc>
          <w:tcPr>
            <w:tcW w:w="1658" w:type="dxa"/>
            <w:tcBorders>
              <w:top w:val="single" w:sz="4" w:space="0" w:color="auto"/>
              <w:left w:val="doub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7D" w:rsidRPr="003F4312" w:rsidRDefault="00BD661A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F4312">
              <w:rPr>
                <w:rFonts w:ascii="標楷體" w:eastAsia="標楷體" w:hAnsi="標楷體"/>
                <w:color w:val="000000" w:themeColor="text1"/>
              </w:rPr>
              <w:t>教具名稱</w:t>
            </w:r>
          </w:p>
          <w:p w:rsidR="00987B7D" w:rsidRPr="003F4312" w:rsidRDefault="006A770E" w:rsidP="003F4312">
            <w:pPr>
              <w:pStyle w:val="Standard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3F4312">
              <w:rPr>
                <w:rFonts w:eastAsia="標楷體"/>
                <w:color w:val="000000" w:themeColor="text1"/>
              </w:rPr>
              <w:t>Instructional</w:t>
            </w:r>
            <w:r w:rsidR="00BD661A" w:rsidRPr="003F4312">
              <w:rPr>
                <w:rFonts w:eastAsia="標楷體"/>
                <w:color w:val="000000" w:themeColor="text1"/>
              </w:rPr>
              <w:t xml:space="preserve"> Aid Title</w:t>
            </w:r>
          </w:p>
        </w:tc>
        <w:tc>
          <w:tcPr>
            <w:tcW w:w="8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7D" w:rsidRPr="003F4312" w:rsidRDefault="00BD661A">
            <w:pPr>
              <w:pStyle w:val="Standard"/>
              <w:jc w:val="both"/>
              <w:rPr>
                <w:rFonts w:eastAsia="標楷體"/>
                <w:color w:val="000000" w:themeColor="text1"/>
              </w:rPr>
            </w:pPr>
            <w:r w:rsidRPr="003F4312">
              <w:rPr>
                <w:rFonts w:eastAsia="標楷體"/>
                <w:color w:val="000000" w:themeColor="text1"/>
              </w:rPr>
              <w:t>(</w:t>
            </w:r>
            <w:r w:rsidRPr="003F4312">
              <w:rPr>
                <w:rFonts w:eastAsia="標楷體"/>
                <w:color w:val="000000" w:themeColor="text1"/>
              </w:rPr>
              <w:t>中文</w:t>
            </w:r>
            <w:r w:rsidRPr="003F4312">
              <w:rPr>
                <w:rFonts w:eastAsia="標楷體"/>
                <w:color w:val="000000" w:themeColor="text1"/>
              </w:rPr>
              <w:t>Chinese)</w:t>
            </w:r>
          </w:p>
          <w:p w:rsidR="00987B7D" w:rsidRPr="003F4312" w:rsidRDefault="00987B7D">
            <w:pPr>
              <w:pStyle w:val="Standard"/>
              <w:jc w:val="both"/>
              <w:rPr>
                <w:rFonts w:eastAsia="標楷體"/>
                <w:color w:val="000000" w:themeColor="text1"/>
              </w:rPr>
            </w:pPr>
          </w:p>
          <w:p w:rsidR="00987B7D" w:rsidRPr="003F4312" w:rsidRDefault="00BD661A">
            <w:pPr>
              <w:pStyle w:val="Standard"/>
              <w:jc w:val="both"/>
              <w:rPr>
                <w:rFonts w:eastAsia="標楷體"/>
                <w:color w:val="000000" w:themeColor="text1"/>
              </w:rPr>
            </w:pPr>
            <w:r w:rsidRPr="003F4312">
              <w:rPr>
                <w:rFonts w:eastAsia="標楷體"/>
                <w:color w:val="000000" w:themeColor="text1"/>
              </w:rPr>
              <w:t>(</w:t>
            </w:r>
            <w:r w:rsidRPr="003F4312">
              <w:rPr>
                <w:rFonts w:eastAsia="標楷體"/>
                <w:color w:val="000000" w:themeColor="text1"/>
              </w:rPr>
              <w:t>外文</w:t>
            </w:r>
            <w:r w:rsidR="006361DC" w:rsidRPr="003F4312">
              <w:rPr>
                <w:rFonts w:eastAsia="標楷體" w:hint="eastAsia"/>
                <w:color w:val="000000" w:themeColor="text1"/>
              </w:rPr>
              <w:t>Foreign</w:t>
            </w:r>
            <w:r w:rsidR="006361DC" w:rsidRPr="003F4312">
              <w:rPr>
                <w:rFonts w:eastAsia="標楷體"/>
                <w:color w:val="000000" w:themeColor="text1"/>
              </w:rPr>
              <w:t xml:space="preserve"> </w:t>
            </w:r>
            <w:r w:rsidRPr="003F4312">
              <w:rPr>
                <w:rFonts w:eastAsia="標楷體"/>
                <w:color w:val="000000" w:themeColor="text1"/>
              </w:rPr>
              <w:t>Language)</w:t>
            </w:r>
          </w:p>
          <w:p w:rsidR="00987B7D" w:rsidRPr="003F4312" w:rsidRDefault="00987B7D">
            <w:pPr>
              <w:pStyle w:val="Standard"/>
              <w:widowControl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E6337D" w:rsidRPr="003F4312" w:rsidTr="005147C0">
        <w:trPr>
          <w:trHeight w:val="510"/>
        </w:trPr>
        <w:tc>
          <w:tcPr>
            <w:tcW w:w="1658" w:type="dxa"/>
            <w:tcBorders>
              <w:top w:val="single" w:sz="4" w:space="0" w:color="auto"/>
              <w:left w:val="doub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B7D" w:rsidRPr="003F4312" w:rsidRDefault="00BD661A">
            <w:pPr>
              <w:pStyle w:val="Standard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F4312">
              <w:rPr>
                <w:rFonts w:eastAsia="標楷體"/>
                <w:color w:val="000000" w:themeColor="text1"/>
              </w:rPr>
              <w:t>獎勵類別</w:t>
            </w:r>
          </w:p>
          <w:p w:rsidR="00987B7D" w:rsidRPr="003F4312" w:rsidRDefault="002948B6">
            <w:pPr>
              <w:pStyle w:val="Standard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F4312">
              <w:rPr>
                <w:rFonts w:eastAsia="標楷體"/>
                <w:color w:val="000000" w:themeColor="text1"/>
              </w:rPr>
              <w:t>Award</w:t>
            </w:r>
            <w:r w:rsidR="00BD661A" w:rsidRPr="003F4312">
              <w:rPr>
                <w:rFonts w:eastAsia="標楷體"/>
                <w:color w:val="000000" w:themeColor="text1"/>
              </w:rPr>
              <w:t xml:space="preserve"> Category</w:t>
            </w:r>
          </w:p>
        </w:tc>
        <w:tc>
          <w:tcPr>
            <w:tcW w:w="8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B7D" w:rsidRPr="003F4312" w:rsidRDefault="00BD661A" w:rsidP="003F4312">
            <w:pPr>
              <w:pStyle w:val="Standard"/>
              <w:spacing w:line="400" w:lineRule="exact"/>
              <w:jc w:val="center"/>
              <w:rPr>
                <w:color w:val="000000" w:themeColor="text1"/>
              </w:rPr>
            </w:pPr>
            <w:r w:rsidRPr="003F4312">
              <w:rPr>
                <w:rFonts w:ascii="標楷體" w:eastAsia="標楷體" w:hAnsi="標楷體"/>
                <w:color w:val="000000" w:themeColor="text1"/>
                <w:szCs w:val="24"/>
              </w:rPr>
              <w:t>教具</w:t>
            </w:r>
            <w:r w:rsidR="006A770E" w:rsidRPr="003F4312">
              <w:rPr>
                <w:rFonts w:eastAsia="標楷體"/>
                <w:color w:val="000000" w:themeColor="text1"/>
              </w:rPr>
              <w:t>Instructional</w:t>
            </w:r>
            <w:r w:rsidRPr="003F4312">
              <w:rPr>
                <w:rFonts w:eastAsia="標楷體"/>
                <w:color w:val="000000" w:themeColor="text1"/>
              </w:rPr>
              <w:t xml:space="preserve"> Aid</w:t>
            </w:r>
          </w:p>
        </w:tc>
      </w:tr>
      <w:tr w:rsidR="00E6337D" w:rsidRPr="003F4312" w:rsidTr="005147C0">
        <w:trPr>
          <w:trHeight w:val="510"/>
        </w:trPr>
        <w:tc>
          <w:tcPr>
            <w:tcW w:w="1658" w:type="dxa"/>
            <w:tcBorders>
              <w:top w:val="single" w:sz="4" w:space="0" w:color="auto"/>
              <w:left w:val="doub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B7D" w:rsidRPr="003F4312" w:rsidRDefault="00BD661A">
            <w:pPr>
              <w:pStyle w:val="Standard"/>
              <w:jc w:val="center"/>
              <w:rPr>
                <w:rFonts w:eastAsia="標楷體"/>
                <w:color w:val="000000" w:themeColor="text1"/>
              </w:rPr>
            </w:pPr>
            <w:r w:rsidRPr="003F4312">
              <w:rPr>
                <w:rFonts w:eastAsia="標楷體"/>
                <w:color w:val="000000" w:themeColor="text1"/>
              </w:rPr>
              <w:t>獎勵條件</w:t>
            </w:r>
          </w:p>
          <w:p w:rsidR="00987B7D" w:rsidRPr="003F4312" w:rsidRDefault="002948B6">
            <w:pPr>
              <w:pStyle w:val="Standard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F4312">
              <w:rPr>
                <w:rFonts w:eastAsia="標楷體"/>
                <w:color w:val="000000" w:themeColor="text1"/>
              </w:rPr>
              <w:t>Award</w:t>
            </w:r>
            <w:r w:rsidR="00BD661A" w:rsidRPr="003F4312">
              <w:rPr>
                <w:rFonts w:eastAsia="標楷體"/>
                <w:color w:val="000000" w:themeColor="text1"/>
              </w:rPr>
              <w:t xml:space="preserve"> Requirements</w:t>
            </w:r>
          </w:p>
        </w:tc>
        <w:tc>
          <w:tcPr>
            <w:tcW w:w="8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B7D" w:rsidRPr="003F4312" w:rsidRDefault="00BD661A" w:rsidP="006A770E">
            <w:pPr>
              <w:pStyle w:val="Standard"/>
              <w:numPr>
                <w:ilvl w:val="0"/>
                <w:numId w:val="5"/>
              </w:numPr>
              <w:spacing w:line="400" w:lineRule="exact"/>
              <w:rPr>
                <w:color w:val="000000" w:themeColor="text1"/>
              </w:rPr>
            </w:pPr>
            <w:r w:rsidRPr="003F4312">
              <w:rPr>
                <w:rFonts w:ascii="標楷體" w:eastAsia="標楷體" w:hAnsi="標楷體"/>
                <w:color w:val="000000" w:themeColor="text1"/>
                <w:szCs w:val="24"/>
              </w:rPr>
              <w:t>凡有助於學生了解課程內容，且不屬於紙本教材與數位教材之原創性教學材料或器材。</w:t>
            </w:r>
            <w:r w:rsidRPr="003F4312">
              <w:rPr>
                <w:rFonts w:eastAsia="標楷體"/>
                <w:color w:val="000000" w:themeColor="text1"/>
                <w:szCs w:val="24"/>
              </w:rPr>
              <w:t xml:space="preserve">The </w:t>
            </w:r>
            <w:r w:rsidR="006A770E" w:rsidRPr="003F4312">
              <w:rPr>
                <w:rFonts w:eastAsia="標楷體"/>
                <w:color w:val="000000" w:themeColor="text1"/>
                <w:szCs w:val="24"/>
              </w:rPr>
              <w:t>instructional</w:t>
            </w:r>
            <w:r w:rsidRPr="003F4312">
              <w:rPr>
                <w:rFonts w:eastAsia="標楷體"/>
                <w:color w:val="000000" w:themeColor="text1"/>
                <w:szCs w:val="24"/>
              </w:rPr>
              <w:t xml:space="preserve"> aid should be innovative and help students better understand the course content.</w:t>
            </w:r>
          </w:p>
          <w:p w:rsidR="00987B7D" w:rsidRPr="003F4312" w:rsidRDefault="00BD661A">
            <w:pPr>
              <w:pStyle w:val="Standard"/>
              <w:numPr>
                <w:ilvl w:val="0"/>
                <w:numId w:val="2"/>
              </w:numPr>
              <w:spacing w:line="4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3F4312">
              <w:rPr>
                <w:rFonts w:eastAsia="標楷體"/>
                <w:color w:val="000000" w:themeColor="text1"/>
                <w:szCs w:val="24"/>
              </w:rPr>
              <w:t>教具使用滿意度問卷</w:t>
            </w:r>
          </w:p>
          <w:p w:rsidR="00987B7D" w:rsidRPr="003F4312" w:rsidRDefault="00BD661A">
            <w:pPr>
              <w:pStyle w:val="Standard"/>
              <w:spacing w:line="400" w:lineRule="exact"/>
              <w:ind w:left="384" w:firstLine="149"/>
              <w:rPr>
                <w:rFonts w:eastAsia="標楷體"/>
                <w:color w:val="000000" w:themeColor="text1"/>
                <w:szCs w:val="24"/>
              </w:rPr>
            </w:pPr>
            <w:r w:rsidRPr="003F4312">
              <w:rPr>
                <w:rFonts w:eastAsia="標楷體"/>
                <w:color w:val="000000" w:themeColor="text1"/>
                <w:szCs w:val="24"/>
              </w:rPr>
              <w:t>The results of students’ satisfaction survey.</w:t>
            </w:r>
          </w:p>
          <w:p w:rsidR="00987B7D" w:rsidRPr="003F4312" w:rsidRDefault="00BD661A">
            <w:pPr>
              <w:pStyle w:val="Standard"/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F4312">
              <w:rPr>
                <w:rFonts w:ascii="標楷體" w:eastAsia="標楷體" w:hAnsi="標楷體"/>
                <w:color w:val="000000" w:themeColor="text1"/>
                <w:szCs w:val="24"/>
              </w:rPr>
              <w:t>符合本校教具審查通過標準。</w:t>
            </w:r>
          </w:p>
          <w:p w:rsidR="00987B7D" w:rsidRPr="003F4312" w:rsidRDefault="00BD661A">
            <w:pPr>
              <w:pStyle w:val="Standard"/>
              <w:spacing w:line="400" w:lineRule="exact"/>
              <w:ind w:firstLine="480"/>
              <w:rPr>
                <w:rFonts w:eastAsia="標楷體"/>
                <w:color w:val="000000" w:themeColor="text1"/>
                <w:szCs w:val="24"/>
              </w:rPr>
            </w:pPr>
            <w:r w:rsidRPr="003F4312">
              <w:rPr>
                <w:rFonts w:eastAsia="標楷體"/>
                <w:color w:val="000000" w:themeColor="text1"/>
                <w:szCs w:val="24"/>
              </w:rPr>
              <w:t>Pass standard as below: an average A for each item.</w:t>
            </w:r>
          </w:p>
        </w:tc>
      </w:tr>
      <w:tr w:rsidR="00E6337D" w:rsidRPr="003F4312" w:rsidTr="005147C0">
        <w:trPr>
          <w:trHeight w:val="510"/>
        </w:trPr>
        <w:tc>
          <w:tcPr>
            <w:tcW w:w="10176" w:type="dxa"/>
            <w:gridSpan w:val="6"/>
            <w:tcBorders>
              <w:top w:val="single" w:sz="4" w:space="0" w:color="auto"/>
              <w:left w:val="double" w:sz="4" w:space="0" w:color="000001"/>
              <w:bottom w:val="single" w:sz="4" w:space="0" w:color="auto"/>
              <w:right w:val="doub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B7D" w:rsidRPr="003F4312" w:rsidRDefault="00BD661A">
            <w:pPr>
              <w:pStyle w:val="Standard"/>
              <w:spacing w:line="400" w:lineRule="exact"/>
              <w:ind w:left="480"/>
              <w:jc w:val="center"/>
              <w:rPr>
                <w:color w:val="000000" w:themeColor="text1"/>
              </w:rPr>
            </w:pPr>
            <w:r w:rsidRPr="003F4312">
              <w:rPr>
                <w:rFonts w:ascii="標楷體" w:eastAsia="標楷體" w:hAnsi="標楷體"/>
                <w:color w:val="000000" w:themeColor="text1"/>
                <w:szCs w:val="24"/>
              </w:rPr>
              <w:t>以下項目由審查人勾選。</w:t>
            </w:r>
            <w:r w:rsidRPr="003F4312">
              <w:rPr>
                <w:rFonts w:eastAsia="標楷體"/>
                <w:color w:val="000000" w:themeColor="text1"/>
                <w:szCs w:val="24"/>
              </w:rPr>
              <w:t xml:space="preserve">The following items checked by the </w:t>
            </w:r>
            <w:r w:rsidRPr="003F4312">
              <w:rPr>
                <w:rFonts w:eastAsia="標楷體"/>
                <w:color w:val="000000" w:themeColor="text1"/>
              </w:rPr>
              <w:t>reviewer</w:t>
            </w:r>
            <w:r w:rsidRPr="003F4312">
              <w:rPr>
                <w:rFonts w:eastAsia="標楷體"/>
                <w:color w:val="000000" w:themeColor="text1"/>
                <w:szCs w:val="24"/>
              </w:rPr>
              <w:t>.</w:t>
            </w:r>
          </w:p>
        </w:tc>
      </w:tr>
      <w:tr w:rsidR="00E6337D" w:rsidRPr="003F4312" w:rsidTr="005147C0">
        <w:trPr>
          <w:trHeight w:val="510"/>
        </w:trPr>
        <w:tc>
          <w:tcPr>
            <w:tcW w:w="1658" w:type="dxa"/>
            <w:tcBorders>
              <w:top w:val="single" w:sz="4" w:space="0" w:color="auto"/>
              <w:left w:val="doub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B7D" w:rsidRPr="003F4312" w:rsidRDefault="00BD661A">
            <w:pPr>
              <w:pStyle w:val="Standard"/>
              <w:jc w:val="center"/>
              <w:rPr>
                <w:rFonts w:eastAsia="標楷體"/>
                <w:color w:val="000000" w:themeColor="text1"/>
              </w:rPr>
            </w:pPr>
            <w:r w:rsidRPr="003F4312">
              <w:rPr>
                <w:rFonts w:eastAsia="標楷體"/>
                <w:color w:val="000000" w:themeColor="text1"/>
              </w:rPr>
              <w:t>審查標準</w:t>
            </w:r>
          </w:p>
          <w:p w:rsidR="00987B7D" w:rsidRPr="003F4312" w:rsidRDefault="00BD661A">
            <w:pPr>
              <w:pStyle w:val="Standard"/>
              <w:jc w:val="center"/>
              <w:rPr>
                <w:rFonts w:eastAsia="標楷體"/>
                <w:color w:val="000000" w:themeColor="text1"/>
              </w:rPr>
            </w:pPr>
            <w:r w:rsidRPr="003F4312">
              <w:rPr>
                <w:rFonts w:eastAsia="標楷體"/>
                <w:color w:val="000000" w:themeColor="text1"/>
              </w:rPr>
              <w:t>Pass Standard</w:t>
            </w:r>
          </w:p>
        </w:tc>
        <w:tc>
          <w:tcPr>
            <w:tcW w:w="8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7B7D" w:rsidRPr="003F4312" w:rsidRDefault="00BD661A">
            <w:pPr>
              <w:pStyle w:val="Standard"/>
              <w:numPr>
                <w:ilvl w:val="0"/>
                <w:numId w:val="6"/>
              </w:numPr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 w:rsidRPr="003F4312">
              <w:rPr>
                <w:rFonts w:eastAsia="標楷體"/>
                <w:color w:val="000000" w:themeColor="text1"/>
                <w:szCs w:val="24"/>
              </w:rPr>
              <w:t>審查評等分「</w:t>
            </w:r>
            <w:r w:rsidRPr="003F4312">
              <w:rPr>
                <w:rFonts w:eastAsia="標楷體"/>
                <w:color w:val="000000" w:themeColor="text1"/>
                <w:szCs w:val="24"/>
              </w:rPr>
              <w:t>A+</w:t>
            </w:r>
            <w:r w:rsidRPr="003F4312">
              <w:rPr>
                <w:rFonts w:eastAsia="標楷體"/>
                <w:color w:val="000000" w:themeColor="text1"/>
                <w:szCs w:val="24"/>
              </w:rPr>
              <w:t>」、「</w:t>
            </w:r>
            <w:r w:rsidRPr="003F4312">
              <w:rPr>
                <w:rFonts w:eastAsia="標楷體"/>
                <w:color w:val="000000" w:themeColor="text1"/>
                <w:szCs w:val="24"/>
              </w:rPr>
              <w:t>A</w:t>
            </w:r>
            <w:r w:rsidRPr="003F4312">
              <w:rPr>
                <w:rFonts w:eastAsia="標楷體"/>
                <w:color w:val="000000" w:themeColor="text1"/>
                <w:szCs w:val="24"/>
              </w:rPr>
              <w:t>」及「</w:t>
            </w:r>
            <w:r w:rsidRPr="003F4312">
              <w:rPr>
                <w:rFonts w:eastAsia="標楷體"/>
                <w:color w:val="000000" w:themeColor="text1"/>
                <w:szCs w:val="24"/>
              </w:rPr>
              <w:t>B</w:t>
            </w:r>
            <w:r w:rsidRPr="003F4312">
              <w:rPr>
                <w:rFonts w:eastAsia="標楷體"/>
                <w:color w:val="000000" w:themeColor="text1"/>
                <w:szCs w:val="24"/>
              </w:rPr>
              <w:t>」三級，一個「</w:t>
            </w:r>
            <w:r w:rsidRPr="003F4312">
              <w:rPr>
                <w:rFonts w:eastAsia="標楷體"/>
                <w:color w:val="000000" w:themeColor="text1"/>
                <w:szCs w:val="24"/>
              </w:rPr>
              <w:t>A+</w:t>
            </w:r>
            <w:r w:rsidRPr="003F4312">
              <w:rPr>
                <w:rFonts w:eastAsia="標楷體"/>
                <w:color w:val="000000" w:themeColor="text1"/>
                <w:szCs w:val="24"/>
              </w:rPr>
              <w:t>」等級及一個「</w:t>
            </w:r>
            <w:r w:rsidRPr="003F4312">
              <w:rPr>
                <w:rFonts w:eastAsia="標楷體"/>
                <w:color w:val="000000" w:themeColor="text1"/>
                <w:szCs w:val="24"/>
              </w:rPr>
              <w:t>B</w:t>
            </w:r>
            <w:r w:rsidRPr="003F4312">
              <w:rPr>
                <w:rFonts w:eastAsia="標楷體"/>
                <w:color w:val="000000" w:themeColor="text1"/>
                <w:szCs w:val="24"/>
              </w:rPr>
              <w:t>」等級，得相抵成為「</w:t>
            </w:r>
            <w:r w:rsidRPr="003F4312">
              <w:rPr>
                <w:rFonts w:eastAsia="標楷體"/>
                <w:color w:val="000000" w:themeColor="text1"/>
                <w:szCs w:val="24"/>
              </w:rPr>
              <w:t>A</w:t>
            </w:r>
            <w:r w:rsidRPr="003F4312">
              <w:rPr>
                <w:rFonts w:eastAsia="標楷體"/>
                <w:color w:val="000000" w:themeColor="text1"/>
                <w:szCs w:val="24"/>
              </w:rPr>
              <w:t>」等級。</w:t>
            </w:r>
          </w:p>
          <w:p w:rsidR="00987B7D" w:rsidRPr="003F4312" w:rsidRDefault="00BD661A">
            <w:pPr>
              <w:pStyle w:val="Standard"/>
              <w:spacing w:line="0" w:lineRule="atLeast"/>
              <w:ind w:left="497"/>
              <w:rPr>
                <w:rFonts w:eastAsia="標楷體"/>
                <w:color w:val="000000" w:themeColor="text1"/>
                <w:szCs w:val="24"/>
              </w:rPr>
            </w:pPr>
            <w:r w:rsidRPr="003F4312">
              <w:rPr>
                <w:rFonts w:eastAsia="標楷體"/>
                <w:color w:val="000000" w:themeColor="text1"/>
                <w:szCs w:val="24"/>
              </w:rPr>
              <w:t>There are three rating levels, i.e. A+, A and B; an A+ plus a B equals an A.</w:t>
            </w:r>
          </w:p>
          <w:p w:rsidR="00D805FA" w:rsidRDefault="00BD661A" w:rsidP="00D805FA">
            <w:pPr>
              <w:pStyle w:val="Standard"/>
              <w:numPr>
                <w:ilvl w:val="0"/>
                <w:numId w:val="3"/>
              </w:numPr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 w:rsidRPr="003F4312">
              <w:rPr>
                <w:rFonts w:eastAsia="標楷體"/>
                <w:color w:val="000000" w:themeColor="text1"/>
                <w:szCs w:val="24"/>
              </w:rPr>
              <w:t>通過標準：各項規範平均達</w:t>
            </w:r>
            <w:r w:rsidRPr="003F4312">
              <w:rPr>
                <w:rFonts w:eastAsia="標楷體"/>
                <w:color w:val="000000" w:themeColor="text1"/>
                <w:szCs w:val="24"/>
              </w:rPr>
              <w:t>A</w:t>
            </w:r>
            <w:r w:rsidRPr="003F4312">
              <w:rPr>
                <w:rFonts w:eastAsia="標楷體"/>
                <w:color w:val="000000" w:themeColor="text1"/>
                <w:szCs w:val="24"/>
              </w:rPr>
              <w:t>等級（含）以上。</w:t>
            </w:r>
          </w:p>
          <w:p w:rsidR="00D805FA" w:rsidRPr="00D805FA" w:rsidRDefault="00D805FA" w:rsidP="00D805FA">
            <w:pPr>
              <w:pStyle w:val="Standard"/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 xml:space="preserve">        </w:t>
            </w:r>
            <w:r w:rsidRPr="003F4312">
              <w:rPr>
                <w:rFonts w:eastAsia="標楷體"/>
                <w:color w:val="000000" w:themeColor="text1"/>
                <w:szCs w:val="24"/>
              </w:rPr>
              <w:t>Pass standard: an average A for each item.</w:t>
            </w:r>
          </w:p>
          <w:p w:rsidR="00D805FA" w:rsidRPr="005147C0" w:rsidRDefault="00D805FA">
            <w:pPr>
              <w:pStyle w:val="Standard"/>
              <w:numPr>
                <w:ilvl w:val="0"/>
                <w:numId w:val="3"/>
              </w:numPr>
              <w:spacing w:line="0" w:lineRule="atLeast"/>
              <w:rPr>
                <w:rFonts w:eastAsia="標楷體"/>
                <w:szCs w:val="24"/>
              </w:rPr>
            </w:pPr>
            <w:r w:rsidRPr="005147C0">
              <w:rPr>
                <w:rFonts w:eastAsia="標楷體" w:hint="eastAsia"/>
                <w:szCs w:val="24"/>
              </w:rPr>
              <w:t>審查結果分以下三級給予獎勵：</w:t>
            </w:r>
          </w:p>
          <w:p w:rsidR="00D805FA" w:rsidRPr="005147C0" w:rsidRDefault="00D805FA" w:rsidP="00D805FA">
            <w:pPr>
              <w:spacing w:line="0" w:lineRule="atLeast"/>
              <w:ind w:left="497"/>
              <w:rPr>
                <w:rFonts w:eastAsia="標楷體"/>
                <w:szCs w:val="24"/>
              </w:rPr>
            </w:pPr>
            <w:r w:rsidRPr="005147C0">
              <w:rPr>
                <w:szCs w:val="24"/>
              </w:rPr>
              <w:t>The awards could be divided into the following three levels</w:t>
            </w:r>
            <w:r w:rsidRPr="005147C0">
              <w:rPr>
                <w:rFonts w:hint="eastAsia"/>
                <w:szCs w:val="24"/>
              </w:rPr>
              <w:t>:</w:t>
            </w:r>
          </w:p>
          <w:p w:rsidR="00D805FA" w:rsidRPr="005147C0" w:rsidRDefault="00D805FA" w:rsidP="00D805FA">
            <w:pPr>
              <w:pStyle w:val="ad"/>
              <w:numPr>
                <w:ilvl w:val="0"/>
                <w:numId w:val="8"/>
              </w:numPr>
              <w:spacing w:line="0" w:lineRule="atLeast"/>
              <w:rPr>
                <w:rFonts w:eastAsia="標楷體"/>
                <w:szCs w:val="24"/>
              </w:rPr>
            </w:pPr>
            <w:r w:rsidRPr="005147C0">
              <w:rPr>
                <w:rFonts w:eastAsia="標楷體" w:hint="eastAsia"/>
                <w:szCs w:val="24"/>
              </w:rPr>
              <w:t>特優：平均達到</w:t>
            </w:r>
            <w:r w:rsidR="001546E7" w:rsidRPr="005147C0">
              <w:rPr>
                <w:rFonts w:eastAsia="標楷體" w:hint="eastAsia"/>
                <w:szCs w:val="24"/>
              </w:rPr>
              <w:t>6</w:t>
            </w:r>
            <w:r w:rsidR="001546E7" w:rsidRPr="005147C0">
              <w:rPr>
                <w:rFonts w:eastAsia="標楷體" w:hint="eastAsia"/>
                <w:szCs w:val="24"/>
              </w:rPr>
              <w:t>個</w:t>
            </w:r>
            <w:r w:rsidR="001546E7" w:rsidRPr="005147C0">
              <w:rPr>
                <w:rFonts w:eastAsia="標楷體" w:hint="eastAsia"/>
                <w:szCs w:val="24"/>
              </w:rPr>
              <w:t>(</w:t>
            </w:r>
            <w:r w:rsidR="001546E7" w:rsidRPr="005147C0">
              <w:rPr>
                <w:rFonts w:eastAsia="標楷體" w:hint="eastAsia"/>
                <w:szCs w:val="24"/>
              </w:rPr>
              <w:t>含</w:t>
            </w:r>
            <w:r w:rsidR="001546E7" w:rsidRPr="005147C0">
              <w:rPr>
                <w:rFonts w:eastAsia="標楷體" w:hint="eastAsia"/>
                <w:szCs w:val="24"/>
              </w:rPr>
              <w:t>)</w:t>
            </w:r>
            <w:r w:rsidR="001546E7" w:rsidRPr="005147C0">
              <w:rPr>
                <w:rFonts w:eastAsia="標楷體" w:hint="eastAsia"/>
                <w:szCs w:val="24"/>
              </w:rPr>
              <w:t>以上</w:t>
            </w:r>
            <w:r w:rsidRPr="005147C0">
              <w:rPr>
                <w:rFonts w:eastAsia="標楷體" w:hint="eastAsia"/>
                <w:szCs w:val="24"/>
              </w:rPr>
              <w:t>A+</w:t>
            </w:r>
            <w:r w:rsidRPr="005147C0">
              <w:rPr>
                <w:rFonts w:eastAsia="標楷體" w:hint="eastAsia"/>
                <w:szCs w:val="24"/>
              </w:rPr>
              <w:t>者，發給至多貳萬元獎勵金。</w:t>
            </w:r>
          </w:p>
          <w:p w:rsidR="00D805FA" w:rsidRPr="005147C0" w:rsidRDefault="00D805FA" w:rsidP="00D805FA">
            <w:pPr>
              <w:pStyle w:val="ad"/>
              <w:spacing w:line="0" w:lineRule="atLeast"/>
              <w:ind w:left="857"/>
              <w:rPr>
                <w:rFonts w:eastAsia="標楷體"/>
                <w:szCs w:val="24"/>
              </w:rPr>
            </w:pPr>
            <w:r w:rsidRPr="005147C0">
              <w:rPr>
                <w:szCs w:val="24"/>
              </w:rPr>
              <w:t>Level 1</w:t>
            </w:r>
            <w:r w:rsidRPr="005147C0">
              <w:rPr>
                <w:rFonts w:hint="eastAsia"/>
                <w:szCs w:val="24"/>
              </w:rPr>
              <w:t xml:space="preserve">: </w:t>
            </w:r>
            <w:r w:rsidRPr="005147C0">
              <w:rPr>
                <w:szCs w:val="24"/>
              </w:rPr>
              <w:t>The maximum award amount is up to TWD$20,000.</w:t>
            </w:r>
          </w:p>
          <w:p w:rsidR="00D805FA" w:rsidRPr="005147C0" w:rsidRDefault="00D805FA" w:rsidP="00D805FA">
            <w:pPr>
              <w:pStyle w:val="ad"/>
              <w:numPr>
                <w:ilvl w:val="0"/>
                <w:numId w:val="8"/>
              </w:numPr>
              <w:rPr>
                <w:rFonts w:eastAsia="標楷體"/>
                <w:szCs w:val="24"/>
              </w:rPr>
            </w:pPr>
            <w:r w:rsidRPr="005147C0">
              <w:rPr>
                <w:rFonts w:eastAsia="標楷體" w:hint="eastAsia"/>
                <w:szCs w:val="24"/>
              </w:rPr>
              <w:t>優等：平均達到</w:t>
            </w:r>
            <w:r w:rsidR="001546E7" w:rsidRPr="005147C0">
              <w:rPr>
                <w:rFonts w:eastAsia="標楷體" w:hint="eastAsia"/>
                <w:szCs w:val="24"/>
              </w:rPr>
              <w:t>4</w:t>
            </w:r>
            <w:r w:rsidRPr="005147C0">
              <w:rPr>
                <w:rFonts w:eastAsia="標楷體" w:hint="eastAsia"/>
                <w:szCs w:val="24"/>
              </w:rPr>
              <w:t>~</w:t>
            </w:r>
            <w:r w:rsidR="001546E7" w:rsidRPr="005147C0">
              <w:rPr>
                <w:rFonts w:eastAsia="標楷體" w:hint="eastAsia"/>
                <w:szCs w:val="24"/>
              </w:rPr>
              <w:t>5</w:t>
            </w:r>
            <w:r w:rsidRPr="005147C0">
              <w:rPr>
                <w:rFonts w:eastAsia="標楷體" w:hint="eastAsia"/>
                <w:szCs w:val="24"/>
              </w:rPr>
              <w:t>個</w:t>
            </w:r>
            <w:r w:rsidRPr="005147C0">
              <w:rPr>
                <w:rFonts w:eastAsia="標楷體" w:hint="eastAsia"/>
                <w:szCs w:val="24"/>
              </w:rPr>
              <w:t>A+</w:t>
            </w:r>
            <w:r w:rsidRPr="005147C0">
              <w:rPr>
                <w:rFonts w:eastAsia="標楷體" w:hint="eastAsia"/>
                <w:szCs w:val="24"/>
              </w:rPr>
              <w:t>者，發給至多壹萬五仟元獎勵金。</w:t>
            </w:r>
          </w:p>
          <w:p w:rsidR="00D805FA" w:rsidRPr="005147C0" w:rsidRDefault="00D805FA" w:rsidP="00D805FA">
            <w:pPr>
              <w:pStyle w:val="ad"/>
              <w:ind w:left="857"/>
              <w:rPr>
                <w:rFonts w:eastAsia="標楷體"/>
                <w:szCs w:val="24"/>
              </w:rPr>
            </w:pPr>
            <w:r w:rsidRPr="005147C0">
              <w:rPr>
                <w:szCs w:val="24"/>
              </w:rPr>
              <w:t xml:space="preserve">Level </w:t>
            </w:r>
            <w:r w:rsidRPr="005147C0">
              <w:rPr>
                <w:rFonts w:hint="eastAsia"/>
                <w:szCs w:val="24"/>
              </w:rPr>
              <w:t xml:space="preserve">2: </w:t>
            </w:r>
            <w:r w:rsidRPr="005147C0">
              <w:rPr>
                <w:szCs w:val="24"/>
              </w:rPr>
              <w:t>The maximum award amount is up to TWD$</w:t>
            </w:r>
            <w:r w:rsidRPr="005147C0">
              <w:rPr>
                <w:rFonts w:hint="eastAsia"/>
                <w:szCs w:val="24"/>
              </w:rPr>
              <w:t>15</w:t>
            </w:r>
            <w:r w:rsidRPr="005147C0">
              <w:rPr>
                <w:szCs w:val="24"/>
              </w:rPr>
              <w:t>,000.</w:t>
            </w:r>
          </w:p>
          <w:p w:rsidR="00D805FA" w:rsidRPr="005147C0" w:rsidRDefault="00D805FA" w:rsidP="00D805FA">
            <w:pPr>
              <w:pStyle w:val="ad"/>
              <w:numPr>
                <w:ilvl w:val="0"/>
                <w:numId w:val="8"/>
              </w:numPr>
              <w:rPr>
                <w:rFonts w:eastAsia="標楷體"/>
                <w:szCs w:val="24"/>
              </w:rPr>
            </w:pPr>
            <w:r w:rsidRPr="005147C0">
              <w:rPr>
                <w:rFonts w:eastAsia="標楷體" w:hint="eastAsia"/>
                <w:szCs w:val="24"/>
              </w:rPr>
              <w:t>佳作：平均</w:t>
            </w:r>
            <w:r w:rsidR="00272AD0" w:rsidRPr="005147C0">
              <w:rPr>
                <w:rFonts w:eastAsia="標楷體" w:hint="eastAsia"/>
                <w:szCs w:val="24"/>
              </w:rPr>
              <w:t>達到</w:t>
            </w:r>
            <w:r w:rsidR="001546E7" w:rsidRPr="005147C0">
              <w:rPr>
                <w:rFonts w:eastAsia="標楷體" w:hint="eastAsia"/>
                <w:szCs w:val="24"/>
              </w:rPr>
              <w:t>2</w:t>
            </w:r>
            <w:r w:rsidR="00272AD0" w:rsidRPr="005147C0">
              <w:rPr>
                <w:rFonts w:eastAsia="標楷體" w:hint="eastAsia"/>
                <w:szCs w:val="24"/>
              </w:rPr>
              <w:t>~</w:t>
            </w:r>
            <w:r w:rsidR="001546E7" w:rsidRPr="005147C0">
              <w:rPr>
                <w:rFonts w:eastAsia="標楷體" w:hint="eastAsia"/>
                <w:szCs w:val="24"/>
              </w:rPr>
              <w:t>3</w:t>
            </w:r>
            <w:r w:rsidR="00272AD0" w:rsidRPr="005147C0">
              <w:rPr>
                <w:rFonts w:eastAsia="標楷體" w:hint="eastAsia"/>
                <w:szCs w:val="24"/>
              </w:rPr>
              <w:t>個</w:t>
            </w:r>
            <w:r w:rsidRPr="005147C0">
              <w:rPr>
                <w:rFonts w:eastAsia="標楷體" w:hint="eastAsia"/>
                <w:szCs w:val="24"/>
              </w:rPr>
              <w:t>A+</w:t>
            </w:r>
            <w:r w:rsidRPr="005147C0">
              <w:rPr>
                <w:rFonts w:eastAsia="標楷體" w:hint="eastAsia"/>
                <w:szCs w:val="24"/>
              </w:rPr>
              <w:t>者，發給至多壹萬元獎勵金。</w:t>
            </w:r>
          </w:p>
          <w:p w:rsidR="00987B7D" w:rsidRPr="003F4312" w:rsidRDefault="005147C0" w:rsidP="00D805FA">
            <w:pPr>
              <w:pStyle w:val="Standard"/>
              <w:ind w:left="384" w:firstLine="146"/>
              <w:rPr>
                <w:rFonts w:eastAsia="標楷體"/>
                <w:color w:val="000000" w:themeColor="text1"/>
                <w:szCs w:val="24"/>
              </w:rPr>
            </w:pPr>
            <w:r w:rsidRPr="005147C0">
              <w:rPr>
                <w:rFonts w:hint="eastAsia"/>
                <w:szCs w:val="24"/>
              </w:rPr>
              <w:t xml:space="preserve">     </w:t>
            </w:r>
            <w:r w:rsidR="00D805FA" w:rsidRPr="005147C0">
              <w:rPr>
                <w:szCs w:val="24"/>
              </w:rPr>
              <w:t xml:space="preserve">Level </w:t>
            </w:r>
            <w:r w:rsidR="00D805FA" w:rsidRPr="005147C0">
              <w:rPr>
                <w:rFonts w:hint="eastAsia"/>
                <w:szCs w:val="24"/>
              </w:rPr>
              <w:t xml:space="preserve">3: </w:t>
            </w:r>
            <w:r w:rsidR="00D805FA" w:rsidRPr="005147C0">
              <w:rPr>
                <w:szCs w:val="24"/>
              </w:rPr>
              <w:t>The maximum award amount is up to TWD$</w:t>
            </w:r>
            <w:r w:rsidR="00D805FA" w:rsidRPr="005147C0">
              <w:rPr>
                <w:rFonts w:hint="eastAsia"/>
                <w:szCs w:val="24"/>
              </w:rPr>
              <w:t>1</w:t>
            </w:r>
            <w:r w:rsidR="00D805FA" w:rsidRPr="005147C0">
              <w:rPr>
                <w:szCs w:val="24"/>
              </w:rPr>
              <w:t>0,000.</w:t>
            </w:r>
          </w:p>
        </w:tc>
      </w:tr>
      <w:tr w:rsidR="00E6337D" w:rsidRPr="003F4312" w:rsidTr="005147C0">
        <w:trPr>
          <w:trHeight w:val="130"/>
        </w:trPr>
        <w:tc>
          <w:tcPr>
            <w:tcW w:w="1658" w:type="dxa"/>
            <w:tcBorders>
              <w:top w:val="single" w:sz="4" w:space="0" w:color="auto"/>
              <w:left w:val="doub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B7D" w:rsidRPr="003F4312" w:rsidRDefault="00BD661A">
            <w:pPr>
              <w:pStyle w:val="Standard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F4312">
              <w:rPr>
                <w:rFonts w:eastAsia="標楷體"/>
                <w:color w:val="000000" w:themeColor="text1"/>
              </w:rPr>
              <w:t>編號</w:t>
            </w:r>
          </w:p>
          <w:p w:rsidR="00987B7D" w:rsidRPr="003F4312" w:rsidRDefault="00BD661A">
            <w:pPr>
              <w:pStyle w:val="Standard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F4312">
              <w:rPr>
                <w:rFonts w:eastAsia="標楷體"/>
                <w:color w:val="000000" w:themeColor="text1"/>
              </w:rPr>
              <w:t>Number</w:t>
            </w: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B7D" w:rsidRPr="003F4312" w:rsidRDefault="00BD661A">
            <w:pPr>
              <w:pStyle w:val="Standard"/>
              <w:snapToGrid w:val="0"/>
              <w:ind w:left="108" w:firstLine="17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F4312">
              <w:rPr>
                <w:rFonts w:eastAsia="標楷體"/>
                <w:color w:val="000000" w:themeColor="text1"/>
                <w:szCs w:val="24"/>
              </w:rPr>
              <w:t>項目</w:t>
            </w:r>
          </w:p>
          <w:p w:rsidR="00987B7D" w:rsidRPr="003F4312" w:rsidRDefault="00BD661A">
            <w:pPr>
              <w:pStyle w:val="Standard"/>
              <w:snapToGrid w:val="0"/>
              <w:ind w:left="108" w:firstLine="17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F4312">
              <w:rPr>
                <w:rFonts w:eastAsia="標楷體"/>
                <w:color w:val="000000" w:themeColor="text1"/>
                <w:szCs w:val="24"/>
              </w:rPr>
              <w:t>Items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B7D" w:rsidRPr="003F4312" w:rsidRDefault="00BD661A">
            <w:pPr>
              <w:pStyle w:val="Standard"/>
              <w:snapToGrid w:val="0"/>
              <w:ind w:left="108" w:firstLine="17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F4312">
              <w:rPr>
                <w:rFonts w:eastAsia="標楷體"/>
                <w:color w:val="000000" w:themeColor="text1"/>
                <w:szCs w:val="24"/>
              </w:rPr>
              <w:t>得分</w:t>
            </w:r>
          </w:p>
          <w:p w:rsidR="00987B7D" w:rsidRPr="003F4312" w:rsidRDefault="00BD661A">
            <w:pPr>
              <w:pStyle w:val="Standard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F4312">
              <w:rPr>
                <w:rFonts w:eastAsia="標楷體"/>
                <w:color w:val="000000" w:themeColor="text1"/>
                <w:szCs w:val="24"/>
              </w:rPr>
              <w:t>Grades</w:t>
            </w:r>
          </w:p>
        </w:tc>
      </w:tr>
      <w:tr w:rsidR="00E6337D" w:rsidRPr="003F4312" w:rsidTr="005147C0">
        <w:trPr>
          <w:trHeight w:val="130"/>
        </w:trPr>
        <w:tc>
          <w:tcPr>
            <w:tcW w:w="1658" w:type="dxa"/>
            <w:tcBorders>
              <w:top w:val="single" w:sz="4" w:space="0" w:color="auto"/>
              <w:left w:val="doub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B7D" w:rsidRPr="003F4312" w:rsidRDefault="00987B7D">
            <w:pPr>
              <w:pStyle w:val="Standard"/>
              <w:numPr>
                <w:ilvl w:val="0"/>
                <w:numId w:val="7"/>
              </w:num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B7D" w:rsidRPr="003F4312" w:rsidRDefault="00BD661A">
            <w:pPr>
              <w:pStyle w:val="Standard"/>
              <w:snapToGrid w:val="0"/>
              <w:rPr>
                <w:rFonts w:eastAsia="標楷體"/>
                <w:color w:val="000000" w:themeColor="text1"/>
                <w:szCs w:val="24"/>
              </w:rPr>
            </w:pPr>
            <w:r w:rsidRPr="003F4312">
              <w:rPr>
                <w:rFonts w:eastAsia="標楷體"/>
                <w:color w:val="000000" w:themeColor="text1"/>
                <w:szCs w:val="24"/>
              </w:rPr>
              <w:t>本教具操作說明</w:t>
            </w:r>
            <w:r w:rsidR="00D805FA" w:rsidRPr="005147C0">
              <w:rPr>
                <w:rFonts w:eastAsia="標楷體" w:hint="eastAsia"/>
                <w:szCs w:val="24"/>
              </w:rPr>
              <w:t>書</w:t>
            </w:r>
            <w:r w:rsidRPr="003F4312">
              <w:rPr>
                <w:rFonts w:eastAsia="標楷體"/>
                <w:color w:val="000000" w:themeColor="text1"/>
                <w:szCs w:val="24"/>
              </w:rPr>
              <w:t>完整。</w:t>
            </w:r>
          </w:p>
          <w:p w:rsidR="00987B7D" w:rsidRPr="003F4312" w:rsidRDefault="00BD661A">
            <w:pPr>
              <w:pStyle w:val="Standard"/>
              <w:snapToGrid w:val="0"/>
              <w:rPr>
                <w:rFonts w:eastAsia="標楷體"/>
                <w:color w:val="000000" w:themeColor="text1"/>
                <w:szCs w:val="24"/>
              </w:rPr>
            </w:pPr>
            <w:r w:rsidRPr="003F4312">
              <w:rPr>
                <w:rFonts w:eastAsia="標楷體"/>
                <w:color w:val="000000" w:themeColor="text1"/>
                <w:szCs w:val="24"/>
              </w:rPr>
              <w:t xml:space="preserve">The </w:t>
            </w:r>
            <w:r w:rsidR="006A770E" w:rsidRPr="003F4312">
              <w:rPr>
                <w:rFonts w:eastAsia="標楷體"/>
                <w:color w:val="000000" w:themeColor="text1"/>
                <w:szCs w:val="24"/>
              </w:rPr>
              <w:t>instructional</w:t>
            </w:r>
            <w:r w:rsidRPr="003F4312">
              <w:rPr>
                <w:rFonts w:eastAsia="標楷體"/>
                <w:color w:val="000000" w:themeColor="text1"/>
                <w:szCs w:val="24"/>
              </w:rPr>
              <w:t xml:space="preserve"> aid provide</w:t>
            </w:r>
            <w:r w:rsidR="00E6337D" w:rsidRPr="003F4312">
              <w:rPr>
                <w:rFonts w:eastAsia="標楷體"/>
                <w:color w:val="000000" w:themeColor="text1"/>
                <w:szCs w:val="24"/>
              </w:rPr>
              <w:t>s</w:t>
            </w:r>
            <w:r w:rsidRPr="003F4312">
              <w:rPr>
                <w:rFonts w:eastAsia="標楷體"/>
                <w:color w:val="000000" w:themeColor="text1"/>
                <w:szCs w:val="24"/>
              </w:rPr>
              <w:t xml:space="preserve"> a complete manual.</w:t>
            </w:r>
          </w:p>
          <w:p w:rsidR="00987B7D" w:rsidRPr="003F4312" w:rsidRDefault="00987B7D">
            <w:pPr>
              <w:pStyle w:val="Standard"/>
              <w:snapToGrid w:val="0"/>
              <w:ind w:left="108" w:firstLine="17"/>
              <w:rPr>
                <w:color w:val="000000" w:themeColor="text1"/>
                <w:szCs w:val="24"/>
              </w:rPr>
            </w:pPr>
          </w:p>
          <w:p w:rsidR="00987B7D" w:rsidRPr="003F4312" w:rsidRDefault="00BD661A">
            <w:pPr>
              <w:pStyle w:val="HTML"/>
              <w:shd w:val="clear" w:color="auto" w:fill="FFFFFF"/>
              <w:rPr>
                <w:color w:val="000000" w:themeColor="text1"/>
              </w:rPr>
            </w:pPr>
            <w:r w:rsidRPr="003F4312">
              <w:rPr>
                <w:rFonts w:ascii="Times New Roman" w:hAnsi="Times New Roman" w:cs="Times New Roman"/>
                <w:color w:val="000000" w:themeColor="text1"/>
              </w:rPr>
              <w:t>A+</w:t>
            </w:r>
            <w:r w:rsidRPr="003F4312">
              <w:rPr>
                <w:rFonts w:ascii="Times New Roman" w:hAnsi="Times New Roman" w:cs="Times New Roman"/>
                <w:color w:val="000000" w:themeColor="text1"/>
              </w:rPr>
              <w:t>：</w:t>
            </w:r>
            <w:r w:rsidRPr="003F4312">
              <w:rPr>
                <w:rFonts w:ascii="Times New Roman" w:eastAsia="標楷體" w:hAnsi="Times New Roman" w:cs="Times New Roman"/>
                <w:color w:val="000000" w:themeColor="text1"/>
              </w:rPr>
              <w:t>完全同意。</w:t>
            </w:r>
            <w:r w:rsidRPr="003F4312">
              <w:rPr>
                <w:rFonts w:ascii="Times New Roman" w:hAnsi="Times New Roman" w:cs="Times New Roman"/>
                <w:color w:val="000000" w:themeColor="text1"/>
              </w:rPr>
              <w:t>Totally agree.</w:t>
            </w:r>
          </w:p>
          <w:p w:rsidR="00987B7D" w:rsidRPr="003F4312" w:rsidRDefault="00BD661A">
            <w:pPr>
              <w:pStyle w:val="HTML"/>
              <w:shd w:val="clear" w:color="auto" w:fill="FFFFFF"/>
              <w:rPr>
                <w:color w:val="000000" w:themeColor="text1"/>
              </w:rPr>
            </w:pPr>
            <w:r w:rsidRPr="003F4312">
              <w:rPr>
                <w:rFonts w:ascii="Times New Roman" w:eastAsia="標楷體" w:hAnsi="Times New Roman" w:cs="Times New Roman"/>
                <w:color w:val="000000" w:themeColor="text1"/>
              </w:rPr>
              <w:t xml:space="preserve">A </w:t>
            </w:r>
            <w:r w:rsidRPr="003F4312">
              <w:rPr>
                <w:rFonts w:ascii="Times New Roman" w:eastAsia="標楷體" w:hAnsi="Times New Roman" w:cs="Times New Roman"/>
                <w:color w:val="000000" w:themeColor="text1"/>
              </w:rPr>
              <w:t>：部分同意。</w:t>
            </w:r>
            <w:r w:rsidRPr="003F4312">
              <w:rPr>
                <w:rFonts w:ascii="Times New Roman" w:hAnsi="Times New Roman" w:cs="Times New Roman"/>
                <w:color w:val="000000" w:themeColor="text1"/>
              </w:rPr>
              <w:t>Partially agree.</w:t>
            </w:r>
          </w:p>
          <w:p w:rsidR="00987B7D" w:rsidRPr="003F4312" w:rsidRDefault="00BD661A">
            <w:pPr>
              <w:pStyle w:val="HTML"/>
              <w:shd w:val="clear" w:color="auto" w:fill="FFFFFF"/>
              <w:rPr>
                <w:color w:val="000000" w:themeColor="text1"/>
              </w:rPr>
            </w:pPr>
            <w:r w:rsidRPr="003F4312">
              <w:rPr>
                <w:rFonts w:ascii="Times New Roman" w:eastAsia="標楷體" w:hAnsi="Times New Roman" w:cs="Times New Roman"/>
                <w:color w:val="000000" w:themeColor="text1"/>
              </w:rPr>
              <w:t xml:space="preserve">B </w:t>
            </w:r>
            <w:r w:rsidRPr="003F4312">
              <w:rPr>
                <w:rFonts w:ascii="Times New Roman" w:eastAsia="標楷體" w:hAnsi="Times New Roman" w:cs="Times New Roman"/>
                <w:color w:val="000000" w:themeColor="text1"/>
              </w:rPr>
              <w:t>：完全不同意。</w:t>
            </w:r>
            <w:r w:rsidRPr="003F4312">
              <w:rPr>
                <w:rFonts w:ascii="Times New Roman" w:hAnsi="Times New Roman" w:cs="Times New Roman"/>
                <w:color w:val="000000" w:themeColor="text1"/>
              </w:rPr>
              <w:t>Totally disagree.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B7D" w:rsidRPr="003F4312" w:rsidRDefault="00BD661A">
            <w:pPr>
              <w:pStyle w:val="Standard"/>
              <w:spacing w:line="400" w:lineRule="exact"/>
              <w:ind w:left="108" w:firstLine="17"/>
              <w:jc w:val="both"/>
              <w:rPr>
                <w:color w:val="000000" w:themeColor="text1"/>
              </w:rPr>
            </w:pPr>
            <w:r w:rsidRPr="003F4312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3F4312">
              <w:rPr>
                <w:rFonts w:eastAsia="標楷體"/>
                <w:color w:val="000000" w:themeColor="text1"/>
                <w:szCs w:val="24"/>
              </w:rPr>
              <w:t>A+</w:t>
            </w:r>
          </w:p>
          <w:p w:rsidR="00987B7D" w:rsidRPr="003F4312" w:rsidRDefault="00BD661A">
            <w:pPr>
              <w:pStyle w:val="Standard"/>
              <w:spacing w:line="400" w:lineRule="exact"/>
              <w:ind w:left="108" w:firstLine="17"/>
              <w:jc w:val="both"/>
              <w:rPr>
                <w:color w:val="000000" w:themeColor="text1"/>
              </w:rPr>
            </w:pPr>
            <w:r w:rsidRPr="003F4312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3F4312">
              <w:rPr>
                <w:rFonts w:eastAsia="標楷體"/>
                <w:color w:val="000000" w:themeColor="text1"/>
                <w:szCs w:val="24"/>
              </w:rPr>
              <w:t>A</w:t>
            </w:r>
          </w:p>
          <w:p w:rsidR="00987B7D" w:rsidRPr="003F4312" w:rsidRDefault="00BD661A">
            <w:pPr>
              <w:pStyle w:val="Standard"/>
              <w:spacing w:line="400" w:lineRule="exact"/>
              <w:ind w:left="108" w:firstLine="1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F4312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592F49" w:rsidRPr="003F4312">
              <w:rPr>
                <w:rFonts w:eastAsia="標楷體"/>
                <w:color w:val="000000" w:themeColor="text1"/>
              </w:rPr>
              <w:t>B</w:t>
            </w:r>
          </w:p>
        </w:tc>
      </w:tr>
      <w:tr w:rsidR="00E6337D" w:rsidRPr="003F4312" w:rsidTr="005147C0">
        <w:trPr>
          <w:trHeight w:val="130"/>
        </w:trPr>
        <w:tc>
          <w:tcPr>
            <w:tcW w:w="1658" w:type="dxa"/>
            <w:tcBorders>
              <w:top w:val="single" w:sz="4" w:space="0" w:color="auto"/>
              <w:left w:val="doub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B7D" w:rsidRPr="003F4312" w:rsidRDefault="00987B7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B7D" w:rsidRPr="003F4312" w:rsidRDefault="00BD661A">
            <w:pPr>
              <w:pStyle w:val="Standard"/>
              <w:snapToGrid w:val="0"/>
              <w:rPr>
                <w:rFonts w:eastAsia="標楷體"/>
                <w:color w:val="000000" w:themeColor="text1"/>
              </w:rPr>
            </w:pPr>
            <w:r w:rsidRPr="003F4312">
              <w:rPr>
                <w:rFonts w:eastAsia="標楷體"/>
                <w:color w:val="000000" w:themeColor="text1"/>
              </w:rPr>
              <w:t>本教具富有創新性。</w:t>
            </w:r>
          </w:p>
          <w:p w:rsidR="00987B7D" w:rsidRPr="003F4312" w:rsidRDefault="00BD661A">
            <w:pPr>
              <w:pStyle w:val="Standard"/>
              <w:snapToGrid w:val="0"/>
              <w:rPr>
                <w:rFonts w:eastAsia="標楷體"/>
                <w:color w:val="000000" w:themeColor="text1"/>
                <w:szCs w:val="24"/>
              </w:rPr>
            </w:pPr>
            <w:r w:rsidRPr="003F4312">
              <w:rPr>
                <w:rFonts w:eastAsia="標楷體"/>
                <w:color w:val="000000" w:themeColor="text1"/>
                <w:szCs w:val="24"/>
              </w:rPr>
              <w:t xml:space="preserve">The </w:t>
            </w:r>
            <w:r w:rsidR="006A770E" w:rsidRPr="003F4312">
              <w:rPr>
                <w:rFonts w:eastAsia="標楷體"/>
                <w:color w:val="000000" w:themeColor="text1"/>
                <w:szCs w:val="24"/>
              </w:rPr>
              <w:t>instructional</w:t>
            </w:r>
            <w:r w:rsidRPr="003F4312">
              <w:rPr>
                <w:rFonts w:eastAsia="標楷體"/>
                <w:color w:val="000000" w:themeColor="text1"/>
                <w:szCs w:val="24"/>
              </w:rPr>
              <w:t xml:space="preserve"> aid </w:t>
            </w:r>
            <w:r w:rsidR="00E6337D" w:rsidRPr="003F4312">
              <w:rPr>
                <w:rFonts w:eastAsia="標楷體"/>
                <w:color w:val="000000" w:themeColor="text1"/>
                <w:szCs w:val="24"/>
              </w:rPr>
              <w:t>is</w:t>
            </w:r>
            <w:r w:rsidRPr="003F4312">
              <w:rPr>
                <w:rFonts w:eastAsia="標楷體"/>
                <w:color w:val="000000" w:themeColor="text1"/>
                <w:szCs w:val="24"/>
              </w:rPr>
              <w:t xml:space="preserve"> innovative.</w:t>
            </w:r>
          </w:p>
          <w:p w:rsidR="00987B7D" w:rsidRPr="003F4312" w:rsidRDefault="00987B7D">
            <w:pPr>
              <w:pStyle w:val="Standard"/>
              <w:snapToGrid w:val="0"/>
              <w:ind w:left="108" w:firstLine="17"/>
              <w:rPr>
                <w:color w:val="000000" w:themeColor="text1"/>
                <w:szCs w:val="24"/>
              </w:rPr>
            </w:pPr>
          </w:p>
          <w:p w:rsidR="00987B7D" w:rsidRPr="003F4312" w:rsidRDefault="00BD661A">
            <w:pPr>
              <w:pStyle w:val="HTML"/>
              <w:shd w:val="clear" w:color="auto" w:fill="FFFFFF"/>
              <w:rPr>
                <w:color w:val="000000" w:themeColor="text1"/>
              </w:rPr>
            </w:pPr>
            <w:r w:rsidRPr="003F4312">
              <w:rPr>
                <w:rFonts w:ascii="Times New Roman" w:hAnsi="Times New Roman" w:cs="Times New Roman"/>
                <w:color w:val="000000" w:themeColor="text1"/>
              </w:rPr>
              <w:lastRenderedPageBreak/>
              <w:t>A+</w:t>
            </w:r>
            <w:r w:rsidRPr="003F4312">
              <w:rPr>
                <w:rFonts w:ascii="Times New Roman" w:hAnsi="Times New Roman" w:cs="Times New Roman"/>
                <w:color w:val="000000" w:themeColor="text1"/>
              </w:rPr>
              <w:t>：</w:t>
            </w:r>
            <w:r w:rsidRPr="003F4312">
              <w:rPr>
                <w:rFonts w:ascii="Times New Roman" w:eastAsia="標楷體" w:hAnsi="Times New Roman" w:cs="Times New Roman"/>
                <w:color w:val="000000" w:themeColor="text1"/>
              </w:rPr>
              <w:t>完全同意。</w:t>
            </w:r>
            <w:r w:rsidRPr="003F4312">
              <w:rPr>
                <w:rFonts w:ascii="Times New Roman" w:hAnsi="Times New Roman" w:cs="Times New Roman"/>
                <w:color w:val="000000" w:themeColor="text1"/>
              </w:rPr>
              <w:t>Totally agree.</w:t>
            </w:r>
          </w:p>
          <w:p w:rsidR="00987B7D" w:rsidRPr="003F4312" w:rsidRDefault="00BD661A">
            <w:pPr>
              <w:pStyle w:val="HTML"/>
              <w:shd w:val="clear" w:color="auto" w:fill="FFFFFF"/>
              <w:rPr>
                <w:color w:val="000000" w:themeColor="text1"/>
              </w:rPr>
            </w:pPr>
            <w:r w:rsidRPr="003F4312">
              <w:rPr>
                <w:rFonts w:ascii="Times New Roman" w:eastAsia="標楷體" w:hAnsi="Times New Roman" w:cs="Times New Roman"/>
                <w:color w:val="000000" w:themeColor="text1"/>
              </w:rPr>
              <w:t xml:space="preserve">A </w:t>
            </w:r>
            <w:r w:rsidRPr="003F4312">
              <w:rPr>
                <w:rFonts w:ascii="Times New Roman" w:eastAsia="標楷體" w:hAnsi="Times New Roman" w:cs="Times New Roman"/>
                <w:color w:val="000000" w:themeColor="text1"/>
              </w:rPr>
              <w:t>：部分同意。</w:t>
            </w:r>
            <w:r w:rsidRPr="003F4312">
              <w:rPr>
                <w:rFonts w:ascii="Times New Roman" w:hAnsi="Times New Roman" w:cs="Times New Roman"/>
                <w:color w:val="000000" w:themeColor="text1"/>
              </w:rPr>
              <w:t>Partially agree.</w:t>
            </w:r>
          </w:p>
          <w:p w:rsidR="00987B7D" w:rsidRPr="003F4312" w:rsidRDefault="00BD661A">
            <w:pPr>
              <w:pStyle w:val="Standard"/>
              <w:snapToGrid w:val="0"/>
              <w:rPr>
                <w:color w:val="000000" w:themeColor="text1"/>
              </w:rPr>
            </w:pPr>
            <w:r w:rsidRPr="003F4312">
              <w:rPr>
                <w:rFonts w:eastAsia="標楷體"/>
                <w:color w:val="000000" w:themeColor="text1"/>
                <w:kern w:val="0"/>
                <w:szCs w:val="24"/>
              </w:rPr>
              <w:t xml:space="preserve">B </w:t>
            </w:r>
            <w:r w:rsidRPr="003F4312">
              <w:rPr>
                <w:rFonts w:eastAsia="標楷體"/>
                <w:color w:val="000000" w:themeColor="text1"/>
                <w:kern w:val="0"/>
                <w:szCs w:val="24"/>
              </w:rPr>
              <w:t>：完全不同意。</w:t>
            </w:r>
            <w:r w:rsidRPr="003F4312">
              <w:rPr>
                <w:color w:val="000000" w:themeColor="text1"/>
              </w:rPr>
              <w:t>Totally disagree.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B7D" w:rsidRPr="003F4312" w:rsidRDefault="00BD661A">
            <w:pPr>
              <w:pStyle w:val="Standard"/>
              <w:spacing w:line="400" w:lineRule="exact"/>
              <w:ind w:left="108" w:firstLine="17"/>
              <w:jc w:val="both"/>
              <w:rPr>
                <w:color w:val="000000" w:themeColor="text1"/>
              </w:rPr>
            </w:pPr>
            <w:r w:rsidRPr="003F4312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□</w:t>
            </w:r>
            <w:r w:rsidRPr="003F4312">
              <w:rPr>
                <w:rFonts w:eastAsia="標楷體"/>
                <w:color w:val="000000" w:themeColor="text1"/>
                <w:szCs w:val="24"/>
              </w:rPr>
              <w:t>A+</w:t>
            </w:r>
          </w:p>
          <w:p w:rsidR="00987B7D" w:rsidRPr="003F4312" w:rsidRDefault="00BD661A">
            <w:pPr>
              <w:pStyle w:val="Standard"/>
              <w:spacing w:line="400" w:lineRule="exact"/>
              <w:ind w:left="108" w:firstLine="17"/>
              <w:jc w:val="both"/>
              <w:rPr>
                <w:color w:val="000000" w:themeColor="text1"/>
              </w:rPr>
            </w:pPr>
            <w:r w:rsidRPr="003F4312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3F4312">
              <w:rPr>
                <w:rFonts w:eastAsia="標楷體"/>
                <w:color w:val="000000" w:themeColor="text1"/>
                <w:szCs w:val="24"/>
              </w:rPr>
              <w:t>A</w:t>
            </w:r>
          </w:p>
          <w:p w:rsidR="00987B7D" w:rsidRPr="003F4312" w:rsidRDefault="00BD661A">
            <w:pPr>
              <w:pStyle w:val="Standard"/>
              <w:spacing w:line="400" w:lineRule="exact"/>
              <w:ind w:left="108" w:firstLine="1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F4312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□</w:t>
            </w:r>
            <w:r w:rsidR="00592F49" w:rsidRPr="003F4312">
              <w:rPr>
                <w:rFonts w:eastAsia="標楷體"/>
                <w:color w:val="000000" w:themeColor="text1"/>
              </w:rPr>
              <w:t>B</w:t>
            </w:r>
          </w:p>
        </w:tc>
      </w:tr>
      <w:tr w:rsidR="00E6337D" w:rsidRPr="003F4312" w:rsidTr="005147C0">
        <w:trPr>
          <w:trHeight w:val="130"/>
        </w:trPr>
        <w:tc>
          <w:tcPr>
            <w:tcW w:w="1658" w:type="dxa"/>
            <w:tcBorders>
              <w:top w:val="single" w:sz="4" w:space="0" w:color="auto"/>
              <w:left w:val="doub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B7D" w:rsidRPr="003F4312" w:rsidRDefault="00987B7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B7D" w:rsidRPr="003F4312" w:rsidRDefault="00BD661A">
            <w:pPr>
              <w:pStyle w:val="Standard"/>
              <w:snapToGrid w:val="0"/>
              <w:rPr>
                <w:rFonts w:eastAsia="標楷體"/>
                <w:color w:val="000000" w:themeColor="text1"/>
              </w:rPr>
            </w:pPr>
            <w:r w:rsidRPr="003F4312">
              <w:rPr>
                <w:rFonts w:eastAsia="標楷體"/>
                <w:color w:val="000000" w:themeColor="text1"/>
              </w:rPr>
              <w:t>本教具相當實用。</w:t>
            </w:r>
          </w:p>
          <w:p w:rsidR="00987B7D" w:rsidRPr="003F4312" w:rsidRDefault="00BD661A">
            <w:pPr>
              <w:pStyle w:val="Standard"/>
              <w:snapToGrid w:val="0"/>
              <w:rPr>
                <w:rFonts w:eastAsia="標楷體"/>
                <w:color w:val="000000" w:themeColor="text1"/>
              </w:rPr>
            </w:pPr>
            <w:r w:rsidRPr="003F4312">
              <w:rPr>
                <w:rFonts w:eastAsia="標楷體"/>
                <w:color w:val="000000" w:themeColor="text1"/>
              </w:rPr>
              <w:t xml:space="preserve">The </w:t>
            </w:r>
            <w:r w:rsidR="006A770E" w:rsidRPr="003F4312">
              <w:rPr>
                <w:rFonts w:eastAsia="標楷體"/>
                <w:color w:val="000000" w:themeColor="text1"/>
              </w:rPr>
              <w:t>instructional</w:t>
            </w:r>
            <w:r w:rsidRPr="003F4312">
              <w:rPr>
                <w:rFonts w:eastAsia="標楷體"/>
                <w:color w:val="000000" w:themeColor="text1"/>
              </w:rPr>
              <w:t xml:space="preserve"> aid </w:t>
            </w:r>
            <w:r w:rsidR="00E6337D" w:rsidRPr="003F4312">
              <w:rPr>
                <w:rFonts w:eastAsia="標楷體"/>
                <w:color w:val="000000" w:themeColor="text1"/>
              </w:rPr>
              <w:t xml:space="preserve">is </w:t>
            </w:r>
            <w:r w:rsidRPr="003F4312">
              <w:rPr>
                <w:rFonts w:eastAsia="標楷體"/>
                <w:color w:val="000000" w:themeColor="text1"/>
              </w:rPr>
              <w:t>practical.</w:t>
            </w:r>
          </w:p>
          <w:p w:rsidR="00987B7D" w:rsidRPr="003F4312" w:rsidRDefault="00987B7D">
            <w:pPr>
              <w:pStyle w:val="a8"/>
              <w:ind w:left="439" w:hanging="439"/>
              <w:rPr>
                <w:color w:val="000000" w:themeColor="text1"/>
                <w:szCs w:val="24"/>
              </w:rPr>
            </w:pPr>
          </w:p>
          <w:p w:rsidR="00987B7D" w:rsidRPr="003F4312" w:rsidRDefault="00BD661A">
            <w:pPr>
              <w:pStyle w:val="HTML"/>
              <w:shd w:val="clear" w:color="auto" w:fill="FFFFFF"/>
              <w:rPr>
                <w:color w:val="000000" w:themeColor="text1"/>
              </w:rPr>
            </w:pPr>
            <w:r w:rsidRPr="003F4312">
              <w:rPr>
                <w:rFonts w:ascii="Times New Roman" w:hAnsi="Times New Roman" w:cs="Times New Roman"/>
                <w:color w:val="000000" w:themeColor="text1"/>
              </w:rPr>
              <w:t>A+</w:t>
            </w:r>
            <w:r w:rsidRPr="003F4312">
              <w:rPr>
                <w:rFonts w:ascii="Times New Roman" w:hAnsi="Times New Roman" w:cs="Times New Roman"/>
                <w:color w:val="000000" w:themeColor="text1"/>
              </w:rPr>
              <w:t>：</w:t>
            </w:r>
            <w:r w:rsidRPr="003F4312">
              <w:rPr>
                <w:rFonts w:ascii="Times New Roman" w:eastAsia="標楷體" w:hAnsi="Times New Roman" w:cs="Times New Roman"/>
                <w:color w:val="000000" w:themeColor="text1"/>
              </w:rPr>
              <w:t>完全同意。</w:t>
            </w:r>
            <w:r w:rsidRPr="003F4312">
              <w:rPr>
                <w:rFonts w:ascii="Times New Roman" w:hAnsi="Times New Roman" w:cs="Times New Roman"/>
                <w:color w:val="000000" w:themeColor="text1"/>
              </w:rPr>
              <w:t>Totally agree.</w:t>
            </w:r>
          </w:p>
          <w:p w:rsidR="00987B7D" w:rsidRPr="003F4312" w:rsidRDefault="00BD661A">
            <w:pPr>
              <w:pStyle w:val="HTML"/>
              <w:shd w:val="clear" w:color="auto" w:fill="FFFFFF"/>
              <w:rPr>
                <w:color w:val="000000" w:themeColor="text1"/>
              </w:rPr>
            </w:pPr>
            <w:r w:rsidRPr="003F4312">
              <w:rPr>
                <w:rFonts w:ascii="Times New Roman" w:eastAsia="標楷體" w:hAnsi="Times New Roman" w:cs="Times New Roman"/>
                <w:color w:val="000000" w:themeColor="text1"/>
              </w:rPr>
              <w:t xml:space="preserve">A </w:t>
            </w:r>
            <w:r w:rsidRPr="003F4312">
              <w:rPr>
                <w:rFonts w:ascii="Times New Roman" w:eastAsia="標楷體" w:hAnsi="Times New Roman" w:cs="Times New Roman"/>
                <w:color w:val="000000" w:themeColor="text1"/>
              </w:rPr>
              <w:t>：部分同意。</w:t>
            </w:r>
            <w:r w:rsidRPr="003F4312">
              <w:rPr>
                <w:rFonts w:ascii="Times New Roman" w:hAnsi="Times New Roman" w:cs="Times New Roman"/>
                <w:color w:val="000000" w:themeColor="text1"/>
              </w:rPr>
              <w:t>Partially agree.</w:t>
            </w:r>
          </w:p>
          <w:p w:rsidR="00987B7D" w:rsidRPr="003F4312" w:rsidRDefault="00BD661A">
            <w:pPr>
              <w:pStyle w:val="Standard"/>
              <w:snapToGrid w:val="0"/>
              <w:rPr>
                <w:color w:val="000000" w:themeColor="text1"/>
              </w:rPr>
            </w:pPr>
            <w:r w:rsidRPr="003F4312">
              <w:rPr>
                <w:rFonts w:eastAsia="標楷體"/>
                <w:color w:val="000000" w:themeColor="text1"/>
                <w:kern w:val="0"/>
                <w:szCs w:val="24"/>
              </w:rPr>
              <w:t xml:space="preserve">B </w:t>
            </w:r>
            <w:r w:rsidRPr="003F4312">
              <w:rPr>
                <w:rFonts w:eastAsia="標楷體"/>
                <w:color w:val="000000" w:themeColor="text1"/>
                <w:kern w:val="0"/>
                <w:szCs w:val="24"/>
              </w:rPr>
              <w:t>：完全不同意。</w:t>
            </w:r>
            <w:r w:rsidRPr="003F4312">
              <w:rPr>
                <w:color w:val="000000" w:themeColor="text1"/>
              </w:rPr>
              <w:t>Totally disagree.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B7D" w:rsidRPr="003F4312" w:rsidRDefault="00BD661A">
            <w:pPr>
              <w:pStyle w:val="Standard"/>
              <w:spacing w:line="400" w:lineRule="exact"/>
              <w:ind w:left="108" w:firstLine="17"/>
              <w:jc w:val="both"/>
              <w:rPr>
                <w:color w:val="000000" w:themeColor="text1"/>
              </w:rPr>
            </w:pPr>
            <w:r w:rsidRPr="003F4312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3F4312">
              <w:rPr>
                <w:rFonts w:eastAsia="標楷體"/>
                <w:color w:val="000000" w:themeColor="text1"/>
                <w:szCs w:val="24"/>
              </w:rPr>
              <w:t>A+</w:t>
            </w:r>
          </w:p>
          <w:p w:rsidR="00987B7D" w:rsidRPr="003F4312" w:rsidRDefault="00BD661A">
            <w:pPr>
              <w:pStyle w:val="Standard"/>
              <w:spacing w:line="400" w:lineRule="exact"/>
              <w:ind w:left="108" w:firstLine="17"/>
              <w:jc w:val="both"/>
              <w:rPr>
                <w:color w:val="000000" w:themeColor="text1"/>
              </w:rPr>
            </w:pPr>
            <w:r w:rsidRPr="003F4312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3F4312">
              <w:rPr>
                <w:rFonts w:eastAsia="標楷體"/>
                <w:color w:val="000000" w:themeColor="text1"/>
                <w:szCs w:val="24"/>
              </w:rPr>
              <w:t>A</w:t>
            </w:r>
          </w:p>
          <w:p w:rsidR="00987B7D" w:rsidRPr="003F4312" w:rsidRDefault="00BD661A">
            <w:pPr>
              <w:pStyle w:val="Standard"/>
              <w:spacing w:line="400" w:lineRule="exact"/>
              <w:ind w:left="108" w:firstLine="1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F4312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592F49" w:rsidRPr="003F4312">
              <w:rPr>
                <w:rFonts w:eastAsia="標楷體"/>
                <w:color w:val="000000" w:themeColor="text1"/>
              </w:rPr>
              <w:t>B</w:t>
            </w:r>
          </w:p>
        </w:tc>
      </w:tr>
      <w:tr w:rsidR="00E6337D" w:rsidRPr="003F4312" w:rsidTr="005147C0">
        <w:trPr>
          <w:trHeight w:val="130"/>
        </w:trPr>
        <w:tc>
          <w:tcPr>
            <w:tcW w:w="1658" w:type="dxa"/>
            <w:tcBorders>
              <w:top w:val="single" w:sz="4" w:space="0" w:color="auto"/>
              <w:left w:val="doub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B7D" w:rsidRPr="003F4312" w:rsidRDefault="00987B7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B7D" w:rsidRPr="003F4312" w:rsidRDefault="00BD661A">
            <w:pPr>
              <w:pStyle w:val="Standard"/>
              <w:snapToGrid w:val="0"/>
              <w:rPr>
                <w:rFonts w:eastAsia="標楷體"/>
                <w:color w:val="000000" w:themeColor="text1"/>
              </w:rPr>
            </w:pPr>
            <w:r w:rsidRPr="003F4312">
              <w:rPr>
                <w:rFonts w:eastAsia="標楷體" w:hint="eastAsia"/>
                <w:color w:val="000000" w:themeColor="text1"/>
              </w:rPr>
              <w:t>本教具可重複利用。</w:t>
            </w:r>
          </w:p>
          <w:p w:rsidR="00987B7D" w:rsidRPr="003F4312" w:rsidRDefault="00BD661A">
            <w:pPr>
              <w:pStyle w:val="Standard"/>
              <w:snapToGrid w:val="0"/>
              <w:rPr>
                <w:rFonts w:eastAsia="標楷體"/>
                <w:color w:val="000000" w:themeColor="text1"/>
              </w:rPr>
            </w:pPr>
            <w:r w:rsidRPr="003F4312">
              <w:rPr>
                <w:rFonts w:eastAsia="標楷體"/>
                <w:color w:val="000000" w:themeColor="text1"/>
              </w:rPr>
              <w:t xml:space="preserve">The </w:t>
            </w:r>
            <w:r w:rsidR="006A770E" w:rsidRPr="003F4312">
              <w:rPr>
                <w:rFonts w:eastAsia="標楷體"/>
                <w:color w:val="000000" w:themeColor="text1"/>
              </w:rPr>
              <w:t>instructional</w:t>
            </w:r>
            <w:r w:rsidRPr="003F4312">
              <w:rPr>
                <w:rFonts w:eastAsia="標楷體"/>
                <w:color w:val="000000" w:themeColor="text1"/>
              </w:rPr>
              <w:t xml:space="preserve"> aid </w:t>
            </w:r>
            <w:r w:rsidR="00E6337D" w:rsidRPr="003F4312">
              <w:rPr>
                <w:rFonts w:eastAsia="標楷體"/>
                <w:color w:val="000000" w:themeColor="text1"/>
              </w:rPr>
              <w:t xml:space="preserve">is </w:t>
            </w:r>
            <w:r w:rsidRPr="003F4312">
              <w:rPr>
                <w:rFonts w:eastAsia="標楷體"/>
                <w:color w:val="000000" w:themeColor="text1"/>
              </w:rPr>
              <w:t>reusable.</w:t>
            </w:r>
          </w:p>
          <w:p w:rsidR="00987B7D" w:rsidRPr="003F4312" w:rsidRDefault="00987B7D">
            <w:pPr>
              <w:pStyle w:val="Standard"/>
              <w:snapToGrid w:val="0"/>
              <w:ind w:left="108" w:firstLine="17"/>
              <w:rPr>
                <w:color w:val="000000" w:themeColor="text1"/>
                <w:szCs w:val="24"/>
              </w:rPr>
            </w:pPr>
          </w:p>
          <w:p w:rsidR="00987B7D" w:rsidRPr="003F4312" w:rsidRDefault="00BD661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3F4312">
              <w:rPr>
                <w:rFonts w:ascii="Times New Roman" w:hAnsi="Times New Roman" w:cs="Times New Roman"/>
                <w:color w:val="000000" w:themeColor="text1"/>
              </w:rPr>
              <w:t>A+</w:t>
            </w:r>
            <w:r w:rsidRPr="003F4312">
              <w:rPr>
                <w:rFonts w:ascii="Times New Roman" w:hAnsi="Times New Roman" w:cs="Times New Roman" w:hint="eastAsia"/>
                <w:color w:val="000000" w:themeColor="text1"/>
              </w:rPr>
              <w:t>：</w:t>
            </w:r>
            <w:r w:rsidRPr="003F4312">
              <w:rPr>
                <w:rFonts w:ascii="Times New Roman" w:eastAsia="標楷體" w:hAnsi="Times New Roman" w:cs="Times New Roman" w:hint="eastAsia"/>
                <w:color w:val="000000" w:themeColor="text1"/>
              </w:rPr>
              <w:t>完全同意。</w:t>
            </w:r>
            <w:r w:rsidRPr="003F4312">
              <w:rPr>
                <w:rFonts w:ascii="Times New Roman" w:hAnsi="Times New Roman" w:cs="Times New Roman"/>
                <w:color w:val="000000" w:themeColor="text1"/>
              </w:rPr>
              <w:t>Totally agree.</w:t>
            </w:r>
          </w:p>
          <w:p w:rsidR="00987B7D" w:rsidRPr="003F4312" w:rsidRDefault="00BD661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3F4312">
              <w:rPr>
                <w:rFonts w:ascii="Times New Roman" w:eastAsia="標楷體" w:hAnsi="Times New Roman" w:cs="Times New Roman"/>
                <w:color w:val="000000" w:themeColor="text1"/>
              </w:rPr>
              <w:t xml:space="preserve">A </w:t>
            </w:r>
            <w:r w:rsidRPr="003F4312">
              <w:rPr>
                <w:rFonts w:ascii="Times New Roman" w:eastAsia="標楷體" w:hAnsi="Times New Roman" w:cs="Times New Roman" w:hint="eastAsia"/>
                <w:color w:val="000000" w:themeColor="text1"/>
              </w:rPr>
              <w:t>：部分同意。</w:t>
            </w:r>
            <w:r w:rsidRPr="003F4312">
              <w:rPr>
                <w:rFonts w:ascii="Times New Roman" w:hAnsi="Times New Roman" w:cs="Times New Roman"/>
                <w:color w:val="000000" w:themeColor="text1"/>
              </w:rPr>
              <w:t>Partially agree.</w:t>
            </w:r>
          </w:p>
          <w:p w:rsidR="00987B7D" w:rsidRPr="003F4312" w:rsidRDefault="00BD661A">
            <w:pPr>
              <w:pStyle w:val="Standard"/>
              <w:snapToGrid w:val="0"/>
              <w:rPr>
                <w:color w:val="000000" w:themeColor="text1"/>
              </w:rPr>
            </w:pPr>
            <w:r w:rsidRPr="003F4312">
              <w:rPr>
                <w:rFonts w:eastAsia="標楷體"/>
                <w:color w:val="000000" w:themeColor="text1"/>
                <w:kern w:val="0"/>
                <w:szCs w:val="24"/>
              </w:rPr>
              <w:t xml:space="preserve">B </w:t>
            </w:r>
            <w:r w:rsidRPr="003F4312">
              <w:rPr>
                <w:rFonts w:eastAsia="標楷體" w:hint="eastAsia"/>
                <w:color w:val="000000" w:themeColor="text1"/>
                <w:kern w:val="0"/>
                <w:szCs w:val="24"/>
              </w:rPr>
              <w:t>：完全不同意。</w:t>
            </w:r>
            <w:r w:rsidRPr="003F4312">
              <w:rPr>
                <w:color w:val="000000" w:themeColor="text1"/>
              </w:rPr>
              <w:t>Totally disagree.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B7D" w:rsidRPr="003F4312" w:rsidRDefault="00BD661A">
            <w:pPr>
              <w:pStyle w:val="Standard"/>
              <w:spacing w:line="400" w:lineRule="exact"/>
              <w:ind w:left="108" w:firstLine="17"/>
              <w:jc w:val="both"/>
              <w:rPr>
                <w:color w:val="000000" w:themeColor="text1"/>
              </w:rPr>
            </w:pPr>
            <w:r w:rsidRPr="003F4312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3F4312">
              <w:rPr>
                <w:rFonts w:eastAsia="標楷體"/>
                <w:color w:val="000000" w:themeColor="text1"/>
                <w:szCs w:val="24"/>
              </w:rPr>
              <w:t>A+</w:t>
            </w:r>
          </w:p>
          <w:p w:rsidR="00987B7D" w:rsidRPr="003F4312" w:rsidRDefault="00BD661A">
            <w:pPr>
              <w:pStyle w:val="Standard"/>
              <w:spacing w:line="400" w:lineRule="exact"/>
              <w:ind w:left="108" w:firstLine="17"/>
              <w:jc w:val="both"/>
              <w:rPr>
                <w:color w:val="000000" w:themeColor="text1"/>
              </w:rPr>
            </w:pPr>
            <w:r w:rsidRPr="003F4312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3F4312">
              <w:rPr>
                <w:rFonts w:eastAsia="標楷體"/>
                <w:color w:val="000000" w:themeColor="text1"/>
                <w:szCs w:val="24"/>
              </w:rPr>
              <w:t>A</w:t>
            </w:r>
          </w:p>
          <w:p w:rsidR="00987B7D" w:rsidRPr="003F4312" w:rsidRDefault="00BD661A">
            <w:pPr>
              <w:pStyle w:val="Standard"/>
              <w:spacing w:line="400" w:lineRule="exact"/>
              <w:ind w:left="108" w:firstLine="1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F4312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592F49" w:rsidRPr="003F4312">
              <w:rPr>
                <w:rFonts w:eastAsia="標楷體"/>
                <w:color w:val="000000" w:themeColor="text1"/>
              </w:rPr>
              <w:t>B</w:t>
            </w:r>
          </w:p>
          <w:p w:rsidR="00987B7D" w:rsidRPr="003F4312" w:rsidRDefault="00987B7D">
            <w:pPr>
              <w:pStyle w:val="Standard"/>
              <w:snapToGrid w:val="0"/>
              <w:ind w:left="108" w:firstLine="17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E6337D" w:rsidRPr="003F4312" w:rsidTr="005147C0">
        <w:trPr>
          <w:trHeight w:val="48"/>
        </w:trPr>
        <w:tc>
          <w:tcPr>
            <w:tcW w:w="1658" w:type="dxa"/>
            <w:tcBorders>
              <w:top w:val="single" w:sz="4" w:space="0" w:color="auto"/>
              <w:left w:val="doub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B7D" w:rsidRPr="003F4312" w:rsidRDefault="00987B7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B7D" w:rsidRPr="003F4312" w:rsidRDefault="00BD661A">
            <w:pPr>
              <w:pStyle w:val="Standard"/>
              <w:snapToGrid w:val="0"/>
              <w:rPr>
                <w:rFonts w:eastAsia="標楷體"/>
                <w:color w:val="000000" w:themeColor="text1"/>
              </w:rPr>
            </w:pPr>
            <w:r w:rsidRPr="003F4312">
              <w:rPr>
                <w:rFonts w:eastAsia="標楷體" w:hint="eastAsia"/>
                <w:color w:val="000000" w:themeColor="text1"/>
              </w:rPr>
              <w:t>本教具確實有助於學生學習或培養知識與技能。</w:t>
            </w:r>
          </w:p>
          <w:p w:rsidR="00987B7D" w:rsidRPr="003F4312" w:rsidRDefault="00BD661A">
            <w:pPr>
              <w:pStyle w:val="Standard"/>
              <w:snapToGrid w:val="0"/>
              <w:rPr>
                <w:rFonts w:eastAsia="標楷體"/>
                <w:color w:val="000000" w:themeColor="text1"/>
                <w:szCs w:val="24"/>
              </w:rPr>
            </w:pPr>
            <w:r w:rsidRPr="003F4312">
              <w:rPr>
                <w:rFonts w:eastAsia="標楷體"/>
                <w:color w:val="000000" w:themeColor="text1"/>
                <w:szCs w:val="24"/>
              </w:rPr>
              <w:t xml:space="preserve">The </w:t>
            </w:r>
            <w:r w:rsidR="006A770E" w:rsidRPr="003F4312">
              <w:rPr>
                <w:rFonts w:eastAsia="標楷體"/>
                <w:color w:val="000000" w:themeColor="text1"/>
                <w:szCs w:val="24"/>
              </w:rPr>
              <w:t>instructional</w:t>
            </w:r>
            <w:r w:rsidRPr="003F4312">
              <w:rPr>
                <w:rFonts w:eastAsia="標楷體"/>
                <w:color w:val="000000" w:themeColor="text1"/>
                <w:szCs w:val="24"/>
              </w:rPr>
              <w:t xml:space="preserve"> aid help</w:t>
            </w:r>
            <w:r w:rsidR="00E6337D" w:rsidRPr="003F4312">
              <w:rPr>
                <w:rFonts w:eastAsia="標楷體"/>
                <w:color w:val="000000" w:themeColor="text1"/>
                <w:szCs w:val="24"/>
              </w:rPr>
              <w:t>s</w:t>
            </w:r>
            <w:r w:rsidRPr="003F4312">
              <w:rPr>
                <w:rFonts w:eastAsia="標楷體"/>
                <w:color w:val="000000" w:themeColor="text1"/>
                <w:szCs w:val="24"/>
              </w:rPr>
              <w:t xml:space="preserve"> student learn knowledge and skill.</w:t>
            </w:r>
          </w:p>
          <w:p w:rsidR="00987B7D" w:rsidRPr="003F4312" w:rsidRDefault="00987B7D">
            <w:pPr>
              <w:pStyle w:val="Standard"/>
              <w:snapToGrid w:val="0"/>
              <w:ind w:left="108" w:firstLine="17"/>
              <w:rPr>
                <w:color w:val="000000" w:themeColor="text1"/>
                <w:szCs w:val="24"/>
              </w:rPr>
            </w:pPr>
          </w:p>
          <w:p w:rsidR="00987B7D" w:rsidRPr="003F4312" w:rsidRDefault="00BD661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3F4312">
              <w:rPr>
                <w:rFonts w:ascii="Times New Roman" w:hAnsi="Times New Roman" w:cs="Times New Roman"/>
                <w:color w:val="000000" w:themeColor="text1"/>
              </w:rPr>
              <w:t>A+</w:t>
            </w:r>
            <w:r w:rsidRPr="003F4312">
              <w:rPr>
                <w:rFonts w:ascii="Times New Roman" w:hAnsi="Times New Roman" w:cs="Times New Roman" w:hint="eastAsia"/>
                <w:color w:val="000000" w:themeColor="text1"/>
              </w:rPr>
              <w:t>：</w:t>
            </w:r>
            <w:r w:rsidRPr="003F4312">
              <w:rPr>
                <w:rFonts w:ascii="Times New Roman" w:eastAsia="標楷體" w:hAnsi="Times New Roman" w:cs="Times New Roman" w:hint="eastAsia"/>
                <w:color w:val="000000" w:themeColor="text1"/>
              </w:rPr>
              <w:t>完全同意。</w:t>
            </w:r>
            <w:r w:rsidRPr="003F4312">
              <w:rPr>
                <w:rFonts w:ascii="Times New Roman" w:hAnsi="Times New Roman" w:cs="Times New Roman"/>
                <w:color w:val="000000" w:themeColor="text1"/>
              </w:rPr>
              <w:t>Totally agree.</w:t>
            </w:r>
          </w:p>
          <w:p w:rsidR="00987B7D" w:rsidRPr="003F4312" w:rsidRDefault="00BD661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3F4312">
              <w:rPr>
                <w:rFonts w:ascii="Times New Roman" w:eastAsia="標楷體" w:hAnsi="Times New Roman" w:cs="Times New Roman"/>
                <w:color w:val="000000" w:themeColor="text1"/>
              </w:rPr>
              <w:t xml:space="preserve">A </w:t>
            </w:r>
            <w:r w:rsidRPr="003F4312">
              <w:rPr>
                <w:rFonts w:ascii="Times New Roman" w:eastAsia="標楷體" w:hAnsi="Times New Roman" w:cs="Times New Roman" w:hint="eastAsia"/>
                <w:color w:val="000000" w:themeColor="text1"/>
              </w:rPr>
              <w:t>：部分同意。</w:t>
            </w:r>
            <w:r w:rsidRPr="003F4312">
              <w:rPr>
                <w:rFonts w:ascii="Times New Roman" w:hAnsi="Times New Roman" w:cs="Times New Roman"/>
                <w:color w:val="000000" w:themeColor="text1"/>
              </w:rPr>
              <w:t>Partially agree.</w:t>
            </w:r>
          </w:p>
          <w:p w:rsidR="00987B7D" w:rsidRPr="003F4312" w:rsidRDefault="00BD661A">
            <w:pPr>
              <w:pStyle w:val="Standard"/>
              <w:snapToGrid w:val="0"/>
              <w:rPr>
                <w:color w:val="000000" w:themeColor="text1"/>
              </w:rPr>
            </w:pPr>
            <w:r w:rsidRPr="003F4312">
              <w:rPr>
                <w:rFonts w:eastAsia="標楷體"/>
                <w:color w:val="000000" w:themeColor="text1"/>
                <w:kern w:val="0"/>
                <w:szCs w:val="24"/>
              </w:rPr>
              <w:t xml:space="preserve">B </w:t>
            </w:r>
            <w:r w:rsidRPr="003F4312">
              <w:rPr>
                <w:rFonts w:eastAsia="標楷體" w:hint="eastAsia"/>
                <w:color w:val="000000" w:themeColor="text1"/>
                <w:kern w:val="0"/>
                <w:szCs w:val="24"/>
              </w:rPr>
              <w:t>：完全不同意。</w:t>
            </w:r>
            <w:r w:rsidRPr="003F4312">
              <w:rPr>
                <w:color w:val="000000" w:themeColor="text1"/>
              </w:rPr>
              <w:t>Totally disagree.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B7D" w:rsidRPr="003F4312" w:rsidRDefault="00BD661A">
            <w:pPr>
              <w:pStyle w:val="Standard"/>
              <w:spacing w:line="400" w:lineRule="exact"/>
              <w:ind w:left="108" w:firstLine="17"/>
              <w:jc w:val="both"/>
              <w:rPr>
                <w:color w:val="000000" w:themeColor="text1"/>
              </w:rPr>
            </w:pPr>
            <w:r w:rsidRPr="003F4312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3F4312">
              <w:rPr>
                <w:rFonts w:eastAsia="標楷體"/>
                <w:color w:val="000000" w:themeColor="text1"/>
                <w:szCs w:val="24"/>
              </w:rPr>
              <w:t>A+</w:t>
            </w:r>
          </w:p>
          <w:p w:rsidR="00987B7D" w:rsidRPr="003F4312" w:rsidRDefault="00BD661A">
            <w:pPr>
              <w:pStyle w:val="Standard"/>
              <w:spacing w:line="400" w:lineRule="exact"/>
              <w:ind w:left="108" w:firstLine="17"/>
              <w:jc w:val="both"/>
              <w:rPr>
                <w:color w:val="000000" w:themeColor="text1"/>
              </w:rPr>
            </w:pPr>
            <w:r w:rsidRPr="003F4312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3F4312">
              <w:rPr>
                <w:rFonts w:eastAsia="標楷體"/>
                <w:color w:val="000000" w:themeColor="text1"/>
                <w:szCs w:val="24"/>
              </w:rPr>
              <w:t>A</w:t>
            </w:r>
          </w:p>
          <w:p w:rsidR="00987B7D" w:rsidRPr="003F4312" w:rsidRDefault="00BD661A">
            <w:pPr>
              <w:pStyle w:val="Standard"/>
              <w:spacing w:line="400" w:lineRule="exact"/>
              <w:ind w:left="108" w:firstLine="1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F4312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592F49" w:rsidRPr="003F4312">
              <w:rPr>
                <w:rFonts w:eastAsia="標楷體"/>
                <w:color w:val="000000" w:themeColor="text1"/>
              </w:rPr>
              <w:t>B</w:t>
            </w:r>
          </w:p>
        </w:tc>
      </w:tr>
      <w:tr w:rsidR="00E6337D" w:rsidRPr="003F4312" w:rsidTr="005147C0">
        <w:trPr>
          <w:trHeight w:val="48"/>
        </w:trPr>
        <w:tc>
          <w:tcPr>
            <w:tcW w:w="1658" w:type="dxa"/>
            <w:tcBorders>
              <w:top w:val="single" w:sz="4" w:space="0" w:color="auto"/>
              <w:left w:val="doub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B7D" w:rsidRPr="003F4312" w:rsidRDefault="00987B7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B7D" w:rsidRPr="003F4312" w:rsidRDefault="00BD661A">
            <w:pPr>
              <w:pStyle w:val="Standard"/>
              <w:rPr>
                <w:rFonts w:eastAsia="標楷體"/>
                <w:color w:val="000000" w:themeColor="text1"/>
              </w:rPr>
            </w:pPr>
            <w:r w:rsidRPr="003F4312">
              <w:rPr>
                <w:rFonts w:eastAsia="標楷體" w:hint="eastAsia"/>
                <w:color w:val="000000" w:themeColor="text1"/>
              </w:rPr>
              <w:t>本教具的使用容易上手或是易於操作。</w:t>
            </w:r>
          </w:p>
          <w:p w:rsidR="00987B7D" w:rsidRPr="003F4312" w:rsidRDefault="00BD661A">
            <w:pPr>
              <w:pStyle w:val="Standard"/>
              <w:snapToGrid w:val="0"/>
              <w:rPr>
                <w:rFonts w:eastAsia="標楷體"/>
                <w:color w:val="000000" w:themeColor="text1"/>
              </w:rPr>
            </w:pPr>
            <w:r w:rsidRPr="003F4312">
              <w:rPr>
                <w:rFonts w:eastAsia="標楷體"/>
                <w:color w:val="000000" w:themeColor="text1"/>
              </w:rPr>
              <w:t xml:space="preserve">The </w:t>
            </w:r>
            <w:r w:rsidR="006A770E" w:rsidRPr="003F4312">
              <w:rPr>
                <w:rFonts w:eastAsia="標楷體"/>
                <w:color w:val="000000" w:themeColor="text1"/>
              </w:rPr>
              <w:t>instructional</w:t>
            </w:r>
            <w:r w:rsidRPr="003F4312">
              <w:rPr>
                <w:rFonts w:eastAsia="標楷體"/>
                <w:color w:val="000000" w:themeColor="text1"/>
              </w:rPr>
              <w:t xml:space="preserve"> aid </w:t>
            </w:r>
            <w:r w:rsidR="00E6337D" w:rsidRPr="003F4312">
              <w:rPr>
                <w:rFonts w:eastAsia="標楷體"/>
                <w:color w:val="000000" w:themeColor="text1"/>
              </w:rPr>
              <w:t xml:space="preserve">is </w:t>
            </w:r>
            <w:r w:rsidRPr="003F4312">
              <w:rPr>
                <w:rFonts w:eastAsia="標楷體"/>
                <w:color w:val="000000" w:themeColor="text1"/>
              </w:rPr>
              <w:t>easy to use or operate.</w:t>
            </w:r>
          </w:p>
          <w:p w:rsidR="00987B7D" w:rsidRPr="003F4312" w:rsidRDefault="00987B7D">
            <w:pPr>
              <w:pStyle w:val="Standard"/>
              <w:snapToGrid w:val="0"/>
              <w:ind w:left="108" w:firstLine="17"/>
              <w:rPr>
                <w:color w:val="000000" w:themeColor="text1"/>
                <w:szCs w:val="24"/>
              </w:rPr>
            </w:pPr>
          </w:p>
          <w:p w:rsidR="00987B7D" w:rsidRPr="003F4312" w:rsidRDefault="00BD661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3F4312">
              <w:rPr>
                <w:rFonts w:ascii="Times New Roman" w:hAnsi="Times New Roman" w:cs="Times New Roman"/>
                <w:color w:val="000000" w:themeColor="text1"/>
              </w:rPr>
              <w:t>A+</w:t>
            </w:r>
            <w:r w:rsidRPr="003F4312">
              <w:rPr>
                <w:rFonts w:ascii="Times New Roman" w:hAnsi="Times New Roman" w:cs="Times New Roman" w:hint="eastAsia"/>
                <w:color w:val="000000" w:themeColor="text1"/>
              </w:rPr>
              <w:t>：</w:t>
            </w:r>
            <w:r w:rsidRPr="003F4312">
              <w:rPr>
                <w:rFonts w:ascii="Times New Roman" w:eastAsia="標楷體" w:hAnsi="Times New Roman" w:cs="Times New Roman" w:hint="eastAsia"/>
                <w:color w:val="000000" w:themeColor="text1"/>
              </w:rPr>
              <w:t>完全同意。</w:t>
            </w:r>
            <w:r w:rsidRPr="003F4312">
              <w:rPr>
                <w:rFonts w:ascii="Times New Roman" w:hAnsi="Times New Roman" w:cs="Times New Roman"/>
                <w:color w:val="000000" w:themeColor="text1"/>
              </w:rPr>
              <w:t>Totally agree.</w:t>
            </w:r>
          </w:p>
          <w:p w:rsidR="00987B7D" w:rsidRPr="003F4312" w:rsidRDefault="00BD661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3F4312">
              <w:rPr>
                <w:rFonts w:ascii="Times New Roman" w:eastAsia="標楷體" w:hAnsi="Times New Roman" w:cs="Times New Roman"/>
                <w:color w:val="000000" w:themeColor="text1"/>
              </w:rPr>
              <w:t xml:space="preserve">A </w:t>
            </w:r>
            <w:r w:rsidRPr="003F4312">
              <w:rPr>
                <w:rFonts w:ascii="Times New Roman" w:eastAsia="標楷體" w:hAnsi="Times New Roman" w:cs="Times New Roman" w:hint="eastAsia"/>
                <w:color w:val="000000" w:themeColor="text1"/>
              </w:rPr>
              <w:t>：部分同意。</w:t>
            </w:r>
            <w:r w:rsidRPr="003F4312">
              <w:rPr>
                <w:rFonts w:ascii="Times New Roman" w:hAnsi="Times New Roman" w:cs="Times New Roman"/>
                <w:color w:val="000000" w:themeColor="text1"/>
              </w:rPr>
              <w:t>Partially agree.</w:t>
            </w:r>
          </w:p>
          <w:p w:rsidR="00987B7D" w:rsidRPr="003F4312" w:rsidRDefault="00BD661A">
            <w:pPr>
              <w:pStyle w:val="Standard"/>
              <w:snapToGrid w:val="0"/>
              <w:rPr>
                <w:color w:val="000000" w:themeColor="text1"/>
              </w:rPr>
            </w:pPr>
            <w:r w:rsidRPr="003F4312">
              <w:rPr>
                <w:rFonts w:eastAsia="標楷體"/>
                <w:color w:val="000000" w:themeColor="text1"/>
                <w:kern w:val="0"/>
                <w:szCs w:val="24"/>
              </w:rPr>
              <w:t xml:space="preserve">B </w:t>
            </w:r>
            <w:r w:rsidRPr="003F4312">
              <w:rPr>
                <w:rFonts w:eastAsia="標楷體" w:hint="eastAsia"/>
                <w:color w:val="000000" w:themeColor="text1"/>
                <w:kern w:val="0"/>
                <w:szCs w:val="24"/>
              </w:rPr>
              <w:t>：完全不同意。</w:t>
            </w:r>
            <w:r w:rsidRPr="003F4312">
              <w:rPr>
                <w:color w:val="000000" w:themeColor="text1"/>
              </w:rPr>
              <w:t>Totally disagree.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B7D" w:rsidRPr="003F4312" w:rsidRDefault="00BD661A">
            <w:pPr>
              <w:pStyle w:val="Standard"/>
              <w:spacing w:line="400" w:lineRule="exact"/>
              <w:ind w:left="108" w:firstLine="17"/>
              <w:jc w:val="both"/>
              <w:rPr>
                <w:color w:val="000000" w:themeColor="text1"/>
              </w:rPr>
            </w:pPr>
            <w:r w:rsidRPr="003F4312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3F4312">
              <w:rPr>
                <w:rFonts w:eastAsia="標楷體"/>
                <w:color w:val="000000" w:themeColor="text1"/>
                <w:szCs w:val="24"/>
              </w:rPr>
              <w:t>A+</w:t>
            </w:r>
          </w:p>
          <w:p w:rsidR="00987B7D" w:rsidRPr="003F4312" w:rsidRDefault="00BD661A">
            <w:pPr>
              <w:pStyle w:val="Standard"/>
              <w:spacing w:line="400" w:lineRule="exact"/>
              <w:ind w:left="108" w:firstLine="17"/>
              <w:jc w:val="both"/>
              <w:rPr>
                <w:color w:val="000000" w:themeColor="text1"/>
              </w:rPr>
            </w:pPr>
            <w:r w:rsidRPr="003F4312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3F4312">
              <w:rPr>
                <w:rFonts w:eastAsia="標楷體"/>
                <w:color w:val="000000" w:themeColor="text1"/>
                <w:szCs w:val="24"/>
              </w:rPr>
              <w:t>A</w:t>
            </w:r>
          </w:p>
          <w:p w:rsidR="00987B7D" w:rsidRPr="003F4312" w:rsidRDefault="00BD661A">
            <w:pPr>
              <w:pStyle w:val="Standard"/>
              <w:spacing w:line="400" w:lineRule="exact"/>
              <w:ind w:left="108" w:firstLine="1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F4312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592F49" w:rsidRPr="003F4312">
              <w:rPr>
                <w:rFonts w:eastAsia="標楷體"/>
                <w:color w:val="000000" w:themeColor="text1"/>
              </w:rPr>
              <w:t>B</w:t>
            </w:r>
          </w:p>
        </w:tc>
      </w:tr>
      <w:tr w:rsidR="00E6337D" w:rsidRPr="003F4312" w:rsidTr="005147C0">
        <w:trPr>
          <w:trHeight w:val="48"/>
        </w:trPr>
        <w:tc>
          <w:tcPr>
            <w:tcW w:w="1658" w:type="dxa"/>
            <w:tcBorders>
              <w:top w:val="single" w:sz="4" w:space="0" w:color="auto"/>
              <w:left w:val="doub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B7D" w:rsidRPr="003F4312" w:rsidRDefault="00987B7D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B7D" w:rsidRPr="003F4312" w:rsidRDefault="00BD661A">
            <w:pPr>
              <w:pStyle w:val="Standard"/>
              <w:snapToGrid w:val="0"/>
              <w:rPr>
                <w:rFonts w:eastAsia="標楷體"/>
                <w:color w:val="000000" w:themeColor="text1"/>
              </w:rPr>
            </w:pPr>
            <w:r w:rsidRPr="003F4312">
              <w:rPr>
                <w:rFonts w:eastAsia="標楷體" w:hint="eastAsia"/>
                <w:color w:val="000000" w:themeColor="text1"/>
              </w:rPr>
              <w:t>本教具富含美感。</w:t>
            </w:r>
          </w:p>
          <w:p w:rsidR="00987B7D" w:rsidRPr="003F4312" w:rsidRDefault="00BD661A">
            <w:pPr>
              <w:pStyle w:val="Standard"/>
              <w:snapToGrid w:val="0"/>
              <w:rPr>
                <w:rFonts w:eastAsia="標楷體"/>
                <w:color w:val="000000" w:themeColor="text1"/>
              </w:rPr>
            </w:pPr>
            <w:r w:rsidRPr="003F4312">
              <w:rPr>
                <w:rFonts w:eastAsia="標楷體"/>
                <w:color w:val="000000" w:themeColor="text1"/>
              </w:rPr>
              <w:t xml:space="preserve">The </w:t>
            </w:r>
            <w:r w:rsidR="006A770E" w:rsidRPr="003F4312">
              <w:rPr>
                <w:rFonts w:eastAsia="標楷體"/>
                <w:color w:val="000000" w:themeColor="text1"/>
              </w:rPr>
              <w:t>instructional</w:t>
            </w:r>
            <w:r w:rsidRPr="003F4312">
              <w:rPr>
                <w:rFonts w:eastAsia="標楷體"/>
                <w:color w:val="000000" w:themeColor="text1"/>
              </w:rPr>
              <w:t xml:space="preserve"> aid </w:t>
            </w:r>
            <w:r w:rsidR="00E6337D" w:rsidRPr="003F4312">
              <w:rPr>
                <w:rFonts w:eastAsia="標楷體"/>
                <w:color w:val="000000" w:themeColor="text1"/>
              </w:rPr>
              <w:t xml:space="preserve">is </w:t>
            </w:r>
            <w:r w:rsidR="002501A4" w:rsidRPr="003F4312">
              <w:rPr>
                <w:rFonts w:eastAsia="標楷體"/>
                <w:color w:val="000000" w:themeColor="text1"/>
              </w:rPr>
              <w:t>esthetically pleasing</w:t>
            </w:r>
            <w:r w:rsidRPr="003F4312">
              <w:rPr>
                <w:rFonts w:eastAsia="標楷體"/>
                <w:color w:val="000000" w:themeColor="text1"/>
              </w:rPr>
              <w:t>.</w:t>
            </w:r>
          </w:p>
          <w:p w:rsidR="00987B7D" w:rsidRPr="003F4312" w:rsidRDefault="00987B7D">
            <w:pPr>
              <w:pStyle w:val="Standard"/>
              <w:snapToGrid w:val="0"/>
              <w:ind w:left="108" w:firstLine="17"/>
              <w:rPr>
                <w:color w:val="000000" w:themeColor="text1"/>
                <w:szCs w:val="24"/>
              </w:rPr>
            </w:pPr>
          </w:p>
          <w:p w:rsidR="00987B7D" w:rsidRPr="003F4312" w:rsidRDefault="00BD661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3F4312">
              <w:rPr>
                <w:rFonts w:ascii="Times New Roman" w:hAnsi="Times New Roman" w:cs="Times New Roman"/>
                <w:color w:val="000000" w:themeColor="text1"/>
              </w:rPr>
              <w:t>A+</w:t>
            </w:r>
            <w:r w:rsidRPr="003F4312">
              <w:rPr>
                <w:rFonts w:ascii="Times New Roman" w:hAnsi="Times New Roman" w:cs="Times New Roman" w:hint="eastAsia"/>
                <w:color w:val="000000" w:themeColor="text1"/>
              </w:rPr>
              <w:t>：</w:t>
            </w:r>
            <w:r w:rsidRPr="003F4312">
              <w:rPr>
                <w:rFonts w:ascii="Times New Roman" w:eastAsia="標楷體" w:hAnsi="Times New Roman" w:cs="Times New Roman" w:hint="eastAsia"/>
                <w:color w:val="000000" w:themeColor="text1"/>
              </w:rPr>
              <w:t>完全同意。</w:t>
            </w:r>
            <w:r w:rsidRPr="003F4312">
              <w:rPr>
                <w:rFonts w:ascii="Times New Roman" w:hAnsi="Times New Roman" w:cs="Times New Roman"/>
                <w:color w:val="000000" w:themeColor="text1"/>
              </w:rPr>
              <w:t>Totally agree.</w:t>
            </w:r>
          </w:p>
          <w:p w:rsidR="00987B7D" w:rsidRPr="003F4312" w:rsidRDefault="00BD661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3F4312">
              <w:rPr>
                <w:rFonts w:ascii="Times New Roman" w:eastAsia="標楷體" w:hAnsi="Times New Roman" w:cs="Times New Roman"/>
                <w:color w:val="000000" w:themeColor="text1"/>
              </w:rPr>
              <w:t xml:space="preserve">A </w:t>
            </w:r>
            <w:r w:rsidRPr="003F4312">
              <w:rPr>
                <w:rFonts w:ascii="Times New Roman" w:eastAsia="標楷體" w:hAnsi="Times New Roman" w:cs="Times New Roman" w:hint="eastAsia"/>
                <w:color w:val="000000" w:themeColor="text1"/>
              </w:rPr>
              <w:t>：部分同意。</w:t>
            </w:r>
            <w:r w:rsidRPr="003F4312">
              <w:rPr>
                <w:rFonts w:ascii="Times New Roman" w:hAnsi="Times New Roman" w:cs="Times New Roman"/>
                <w:color w:val="000000" w:themeColor="text1"/>
              </w:rPr>
              <w:t>Partially agree.</w:t>
            </w:r>
          </w:p>
          <w:p w:rsidR="00987B7D" w:rsidRPr="003F4312" w:rsidRDefault="00BD661A">
            <w:pPr>
              <w:pStyle w:val="Standard"/>
              <w:snapToGrid w:val="0"/>
              <w:rPr>
                <w:color w:val="000000" w:themeColor="text1"/>
              </w:rPr>
            </w:pPr>
            <w:r w:rsidRPr="003F4312">
              <w:rPr>
                <w:rFonts w:eastAsia="標楷體"/>
                <w:color w:val="000000" w:themeColor="text1"/>
                <w:kern w:val="0"/>
                <w:szCs w:val="24"/>
              </w:rPr>
              <w:t xml:space="preserve">B </w:t>
            </w:r>
            <w:r w:rsidRPr="003F4312">
              <w:rPr>
                <w:rFonts w:eastAsia="標楷體" w:hint="eastAsia"/>
                <w:color w:val="000000" w:themeColor="text1"/>
                <w:kern w:val="0"/>
                <w:szCs w:val="24"/>
              </w:rPr>
              <w:t>：完全不同意。</w:t>
            </w:r>
            <w:r w:rsidRPr="003F4312">
              <w:rPr>
                <w:color w:val="000000" w:themeColor="text1"/>
              </w:rPr>
              <w:t>Totally disagree.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7B7D" w:rsidRPr="003F4312" w:rsidRDefault="00BD661A">
            <w:pPr>
              <w:pStyle w:val="Standard"/>
              <w:spacing w:line="400" w:lineRule="exact"/>
              <w:ind w:left="108" w:firstLine="17"/>
              <w:jc w:val="both"/>
              <w:rPr>
                <w:color w:val="000000" w:themeColor="text1"/>
              </w:rPr>
            </w:pPr>
            <w:r w:rsidRPr="003F4312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3F4312">
              <w:rPr>
                <w:rFonts w:eastAsia="標楷體"/>
                <w:color w:val="000000" w:themeColor="text1"/>
                <w:szCs w:val="24"/>
              </w:rPr>
              <w:t>A+</w:t>
            </w:r>
          </w:p>
          <w:p w:rsidR="00987B7D" w:rsidRPr="003F4312" w:rsidRDefault="00BD661A">
            <w:pPr>
              <w:pStyle w:val="Standard"/>
              <w:spacing w:line="400" w:lineRule="exact"/>
              <w:ind w:left="108" w:firstLine="17"/>
              <w:jc w:val="both"/>
              <w:rPr>
                <w:color w:val="000000" w:themeColor="text1"/>
              </w:rPr>
            </w:pPr>
            <w:r w:rsidRPr="003F4312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3F4312">
              <w:rPr>
                <w:rFonts w:eastAsia="標楷體"/>
                <w:color w:val="000000" w:themeColor="text1"/>
                <w:szCs w:val="24"/>
              </w:rPr>
              <w:t>A</w:t>
            </w:r>
          </w:p>
          <w:p w:rsidR="00987B7D" w:rsidRPr="003F4312" w:rsidRDefault="00BD661A">
            <w:pPr>
              <w:pStyle w:val="Standard"/>
              <w:spacing w:line="400" w:lineRule="exact"/>
              <w:ind w:left="108" w:firstLine="1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F4312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592F49" w:rsidRPr="003F4312">
              <w:rPr>
                <w:rFonts w:eastAsia="標楷體"/>
                <w:color w:val="000000" w:themeColor="text1"/>
              </w:rPr>
              <w:t>B</w:t>
            </w:r>
          </w:p>
          <w:p w:rsidR="00987B7D" w:rsidRPr="003F4312" w:rsidRDefault="00987B7D">
            <w:pPr>
              <w:pStyle w:val="Standard"/>
              <w:snapToGrid w:val="0"/>
              <w:ind w:left="108" w:firstLine="17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982AF7" w:rsidRPr="003F4312" w:rsidTr="005147C0">
        <w:trPr>
          <w:trHeight w:val="48"/>
        </w:trPr>
        <w:tc>
          <w:tcPr>
            <w:tcW w:w="1658" w:type="dxa"/>
            <w:tcBorders>
              <w:top w:val="single" w:sz="4" w:space="0" w:color="auto"/>
              <w:left w:val="doub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AF7" w:rsidRPr="005147C0" w:rsidRDefault="00982AF7" w:rsidP="00982AF7">
            <w:pPr>
              <w:spacing w:line="0" w:lineRule="atLeast"/>
              <w:jc w:val="center"/>
              <w:rPr>
                <w:rFonts w:eastAsia="標楷體"/>
              </w:rPr>
            </w:pPr>
            <w:r w:rsidRPr="005147C0">
              <w:rPr>
                <w:rFonts w:eastAsia="標楷體"/>
              </w:rPr>
              <w:t>總計</w:t>
            </w:r>
          </w:p>
          <w:p w:rsidR="00982AF7" w:rsidRPr="005147C0" w:rsidRDefault="00982AF7" w:rsidP="00982AF7">
            <w:pPr>
              <w:pStyle w:val="Standard"/>
              <w:snapToGrid w:val="0"/>
              <w:jc w:val="center"/>
              <w:rPr>
                <w:rFonts w:eastAsia="標楷體"/>
              </w:rPr>
            </w:pPr>
            <w:r w:rsidRPr="005147C0">
              <w:rPr>
                <w:rFonts w:eastAsia="標楷體"/>
              </w:rPr>
              <w:t>Total</w:t>
            </w:r>
          </w:p>
        </w:tc>
        <w:tc>
          <w:tcPr>
            <w:tcW w:w="8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2AF7" w:rsidRPr="005147C0" w:rsidRDefault="00982AF7" w:rsidP="00982AF7">
            <w:pPr>
              <w:pStyle w:val="a8"/>
              <w:spacing w:line="0" w:lineRule="atLeast"/>
              <w:ind w:left="439" w:hanging="439"/>
              <w:rPr>
                <w:szCs w:val="24"/>
              </w:rPr>
            </w:pPr>
          </w:p>
          <w:p w:rsidR="00982AF7" w:rsidRPr="005147C0" w:rsidRDefault="00982AF7" w:rsidP="00982AF7">
            <w:pPr>
              <w:pStyle w:val="Standard"/>
              <w:spacing w:line="400" w:lineRule="exact"/>
              <w:ind w:left="108" w:firstLine="17"/>
              <w:jc w:val="both"/>
              <w:rPr>
                <w:rFonts w:ascii="標楷體" w:eastAsia="標楷體" w:hAnsi="標楷體"/>
                <w:szCs w:val="24"/>
              </w:rPr>
            </w:pPr>
            <w:r w:rsidRPr="005147C0">
              <w:rPr>
                <w:rFonts w:hint="eastAsia"/>
                <w:szCs w:val="24"/>
              </w:rPr>
              <w:t xml:space="preserve"> A+:_____</w:t>
            </w:r>
            <w:r w:rsidRPr="005147C0">
              <w:rPr>
                <w:rFonts w:hint="eastAsia"/>
                <w:szCs w:val="24"/>
              </w:rPr>
              <w:t>，</w:t>
            </w:r>
            <w:r w:rsidRPr="005147C0">
              <w:rPr>
                <w:rFonts w:hint="eastAsia"/>
                <w:szCs w:val="24"/>
              </w:rPr>
              <w:t>A:_____</w:t>
            </w:r>
            <w:r w:rsidRPr="005147C0">
              <w:rPr>
                <w:rFonts w:hint="eastAsia"/>
                <w:szCs w:val="24"/>
              </w:rPr>
              <w:t>，</w:t>
            </w:r>
            <w:r w:rsidRPr="005147C0">
              <w:rPr>
                <w:szCs w:val="24"/>
              </w:rPr>
              <w:t>B</w:t>
            </w:r>
            <w:r w:rsidRPr="005147C0">
              <w:rPr>
                <w:rFonts w:hint="eastAsia"/>
                <w:szCs w:val="24"/>
              </w:rPr>
              <w:t>:_____</w:t>
            </w:r>
            <w:r w:rsidRPr="005147C0">
              <w:rPr>
                <w:rFonts w:ascii="標楷體" w:eastAsia="標楷體" w:hAnsi="標楷體" w:hint="eastAsia"/>
                <w:szCs w:val="24"/>
              </w:rPr>
              <w:t>(請填寫總數量</w:t>
            </w:r>
            <w:r w:rsidRPr="005147C0">
              <w:rPr>
                <w:rFonts w:ascii="標楷體" w:eastAsia="標楷體" w:hAnsi="標楷體"/>
                <w:szCs w:val="24"/>
              </w:rPr>
              <w:t>Please fill in the numbers</w:t>
            </w:r>
            <w:r w:rsidRPr="005147C0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5147C0" w:rsidRPr="003F4312" w:rsidTr="005147C0">
        <w:trPr>
          <w:trHeight w:val="3976"/>
        </w:trPr>
        <w:tc>
          <w:tcPr>
            <w:tcW w:w="1658" w:type="dxa"/>
            <w:tcBorders>
              <w:top w:val="single" w:sz="4" w:space="0" w:color="auto"/>
              <w:left w:val="doub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7C0" w:rsidRPr="00195DC2" w:rsidRDefault="005147C0" w:rsidP="005147C0">
            <w:pPr>
              <w:jc w:val="center"/>
            </w:pPr>
            <w:r w:rsidRPr="00195DC2">
              <w:rPr>
                <w:rFonts w:ascii="標楷體" w:eastAsia="標楷體" w:hAnsi="標楷體" w:hint="eastAsia"/>
                <w:szCs w:val="24"/>
              </w:rPr>
              <w:t>審查意見</w:t>
            </w:r>
          </w:p>
          <w:p w:rsidR="005147C0" w:rsidRPr="0088313E" w:rsidRDefault="005147C0" w:rsidP="005147C0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195DC2">
              <w:rPr>
                <w:rFonts w:eastAsia="標楷體"/>
                <w:spacing w:val="-4"/>
              </w:rPr>
              <w:t>Comments</w:t>
            </w:r>
          </w:p>
        </w:tc>
        <w:tc>
          <w:tcPr>
            <w:tcW w:w="8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47C0" w:rsidRPr="0088313E" w:rsidRDefault="005147C0" w:rsidP="00982AF7">
            <w:pPr>
              <w:pStyle w:val="a8"/>
              <w:spacing w:line="0" w:lineRule="atLeast"/>
              <w:ind w:left="439" w:hanging="439"/>
              <w:rPr>
                <w:color w:val="FF0000"/>
                <w:szCs w:val="24"/>
              </w:rPr>
            </w:pPr>
            <w:bookmarkStart w:id="0" w:name="_GoBack"/>
            <w:bookmarkEnd w:id="0"/>
          </w:p>
        </w:tc>
      </w:tr>
    </w:tbl>
    <w:p w:rsidR="00987B7D" w:rsidRDefault="00987B7D">
      <w:pPr>
        <w:pStyle w:val="Standard"/>
        <w:snapToGrid w:val="0"/>
        <w:spacing w:line="360" w:lineRule="atLeast"/>
      </w:pPr>
    </w:p>
    <w:sectPr w:rsidR="00987B7D">
      <w:footerReference w:type="default" r:id="rId7"/>
      <w:pgSz w:w="11906" w:h="16838"/>
      <w:pgMar w:top="567" w:right="1134" w:bottom="596" w:left="1134" w:header="720" w:footer="539" w:gutter="0"/>
      <w:cols w:space="720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A2A" w:rsidRDefault="000F0A2A">
      <w:r>
        <w:separator/>
      </w:r>
    </w:p>
  </w:endnote>
  <w:endnote w:type="continuationSeparator" w:id="0">
    <w:p w:rsidR="000F0A2A" w:rsidRDefault="000F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1A" w:rsidRDefault="00BD661A">
    <w:pPr>
      <w:pStyle w:val="a6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95DC2">
      <w:rPr>
        <w:noProof/>
        <w:lang w:val="zh-TW"/>
      </w:rPr>
      <w:t>1</w:t>
    </w:r>
    <w:r>
      <w:rPr>
        <w:lang w:val="zh-TW"/>
      </w:rPr>
      <w:fldChar w:fldCharType="end"/>
    </w:r>
  </w:p>
  <w:p w:rsidR="007F421A" w:rsidRDefault="00195D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A2A" w:rsidRDefault="000F0A2A">
      <w:r>
        <w:rPr>
          <w:color w:val="000000"/>
        </w:rPr>
        <w:separator/>
      </w:r>
    </w:p>
  </w:footnote>
  <w:footnote w:type="continuationSeparator" w:id="0">
    <w:p w:rsidR="000F0A2A" w:rsidRDefault="000F0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33134"/>
    <w:multiLevelType w:val="multilevel"/>
    <w:tmpl w:val="B888D344"/>
    <w:styleLink w:val="WW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34850379"/>
    <w:multiLevelType w:val="multilevel"/>
    <w:tmpl w:val="C08EBC84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502B55E1"/>
    <w:multiLevelType w:val="multilevel"/>
    <w:tmpl w:val="CC0EC37E"/>
    <w:styleLink w:val="WW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59D74D38"/>
    <w:multiLevelType w:val="hybridMultilevel"/>
    <w:tmpl w:val="AB382EAA"/>
    <w:lvl w:ilvl="0" w:tplc="CACC80E0">
      <w:start w:val="1"/>
      <w:numFmt w:val="decimal"/>
      <w:lvlText w:val="(%1)"/>
      <w:lvlJc w:val="left"/>
      <w:pPr>
        <w:ind w:left="8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7" w:hanging="480"/>
      </w:pPr>
    </w:lvl>
    <w:lvl w:ilvl="2" w:tplc="0409001B" w:tentative="1">
      <w:start w:val="1"/>
      <w:numFmt w:val="lowerRoman"/>
      <w:lvlText w:val="%3."/>
      <w:lvlJc w:val="right"/>
      <w:pPr>
        <w:ind w:left="1937" w:hanging="480"/>
      </w:pPr>
    </w:lvl>
    <w:lvl w:ilvl="3" w:tplc="0409000F" w:tentative="1">
      <w:start w:val="1"/>
      <w:numFmt w:val="decimal"/>
      <w:lvlText w:val="%4."/>
      <w:lvlJc w:val="left"/>
      <w:pPr>
        <w:ind w:left="2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7" w:hanging="480"/>
      </w:pPr>
    </w:lvl>
    <w:lvl w:ilvl="5" w:tplc="0409001B" w:tentative="1">
      <w:start w:val="1"/>
      <w:numFmt w:val="lowerRoman"/>
      <w:lvlText w:val="%6."/>
      <w:lvlJc w:val="right"/>
      <w:pPr>
        <w:ind w:left="3377" w:hanging="480"/>
      </w:pPr>
    </w:lvl>
    <w:lvl w:ilvl="6" w:tplc="0409000F" w:tentative="1">
      <w:start w:val="1"/>
      <w:numFmt w:val="decimal"/>
      <w:lvlText w:val="%7."/>
      <w:lvlJc w:val="left"/>
      <w:pPr>
        <w:ind w:left="3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7" w:hanging="480"/>
      </w:pPr>
    </w:lvl>
    <w:lvl w:ilvl="8" w:tplc="0409001B" w:tentative="1">
      <w:start w:val="1"/>
      <w:numFmt w:val="lowerRoman"/>
      <w:lvlText w:val="%9."/>
      <w:lvlJc w:val="right"/>
      <w:pPr>
        <w:ind w:left="4817" w:hanging="480"/>
      </w:pPr>
    </w:lvl>
  </w:abstractNum>
  <w:abstractNum w:abstractNumId="4" w15:restartNumberingAfterBreak="0">
    <w:nsid w:val="6F3D5044"/>
    <w:multiLevelType w:val="multilevel"/>
    <w:tmpl w:val="0F86F522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7D"/>
    <w:rsid w:val="000F0A2A"/>
    <w:rsid w:val="001546E7"/>
    <w:rsid w:val="00195DC2"/>
    <w:rsid w:val="002501A4"/>
    <w:rsid w:val="00272AD0"/>
    <w:rsid w:val="002948B6"/>
    <w:rsid w:val="002C6444"/>
    <w:rsid w:val="003F4312"/>
    <w:rsid w:val="005147C0"/>
    <w:rsid w:val="00592F49"/>
    <w:rsid w:val="006361DC"/>
    <w:rsid w:val="00655D91"/>
    <w:rsid w:val="006A770E"/>
    <w:rsid w:val="006E4FC0"/>
    <w:rsid w:val="00704BD9"/>
    <w:rsid w:val="0070627A"/>
    <w:rsid w:val="008071FA"/>
    <w:rsid w:val="00814469"/>
    <w:rsid w:val="00982AF7"/>
    <w:rsid w:val="00987B7D"/>
    <w:rsid w:val="00A63193"/>
    <w:rsid w:val="00B819AA"/>
    <w:rsid w:val="00BD661A"/>
    <w:rsid w:val="00D455BB"/>
    <w:rsid w:val="00D805FA"/>
    <w:rsid w:val="00E6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BA63CB6-F049-47B4-BB93-516ACD91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Standard"/>
    <w:pPr>
      <w:widowControl/>
      <w:spacing w:before="100" w:after="100"/>
      <w:outlineLvl w:val="0"/>
    </w:pPr>
    <w:rPr>
      <w:rFonts w:ascii="新細明體" w:hAnsi="新細明體" w:cs="新細明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Default">
    <w:name w:val="Default"/>
    <w:rPr>
      <w:rFonts w:ascii="標楷體" w:eastAsia="標楷體" w:hAnsi="標楷體" w:cs="標楷體"/>
      <w:color w:val="000000"/>
      <w:szCs w:val="24"/>
    </w:rPr>
  </w:style>
  <w:style w:type="paragraph" w:customStyle="1" w:styleId="a8">
    <w:name w:val="（一）內文第一行無縮排"/>
    <w:pPr>
      <w:widowControl/>
      <w:spacing w:line="240" w:lineRule="atLeast"/>
    </w:pPr>
    <w:rPr>
      <w:rFonts w:ascii="標楷體" w:eastAsia="標楷體" w:hAnsi="標楷體" w:cs="標楷體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TableContents">
    <w:name w:val="Table Contents"/>
    <w:basedOn w:val="Standard"/>
  </w:style>
  <w:style w:type="character" w:customStyle="1" w:styleId="apple-converted-space">
    <w:name w:val="apple-converted-space"/>
  </w:style>
  <w:style w:type="character" w:styleId="a9">
    <w:name w:val="Emphasis"/>
    <w:rPr>
      <w:i/>
      <w:iCs/>
    </w:rPr>
  </w:style>
  <w:style w:type="character" w:customStyle="1" w:styleId="11">
    <w:name w:val="標題 1 字元"/>
    <w:rPr>
      <w:rFonts w:ascii="新細明體" w:hAnsi="新細明體" w:cs="新細明體"/>
      <w:b/>
      <w:bCs/>
      <w:kern w:val="3"/>
      <w:sz w:val="48"/>
      <w:szCs w:val="4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b">
    <w:name w:val="頁尾 字元"/>
    <w:rPr>
      <w:kern w:val="3"/>
    </w:rPr>
  </w:style>
  <w:style w:type="character" w:customStyle="1" w:styleId="ac">
    <w:name w:val="（一）內文第一行無縮排 字元"/>
    <w:rPr>
      <w:rFonts w:ascii="標楷體" w:eastAsia="標楷體" w:hAnsi="標楷體" w:cs="標楷體"/>
      <w:sz w:val="24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paragraph" w:styleId="ad">
    <w:name w:val="List Paragraph"/>
    <w:basedOn w:val="a"/>
    <w:rsid w:val="00D805F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文藻外語大學</dc:title>
  <dc:subject>教師研發教材、教具獎勵審查意見表</dc:subject>
  <dc:creator>教師發展中心</dc:creator>
  <cp:lastModifiedBy>Windows 使用者</cp:lastModifiedBy>
  <cp:revision>3</cp:revision>
  <cp:lastPrinted>2016-10-27T05:47:00Z</cp:lastPrinted>
  <dcterms:created xsi:type="dcterms:W3CDTF">2020-02-17T08:03:00Z</dcterms:created>
  <dcterms:modified xsi:type="dcterms:W3CDTF">2020-02-20T01:42:00Z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Google.Documents.DocumentId">
    <vt:lpwstr>1AjFb58FBpJrADbMlRaIQcL_pGTGusWxSbI0--unozv0</vt:lpwstr>
  </property>
  <property fmtid="{D5CDD505-2E9C-101B-9397-08002B2CF9AE}" pid="5" name="Google.Documents.PluginVersion">
    <vt:lpwstr>2.0.2662.553</vt:lpwstr>
  </property>
  <property fmtid="{D5CDD505-2E9C-101B-9397-08002B2CF9AE}" pid="6" name="Google.Documents.PreviousRevisionId">
    <vt:lpwstr>10157537507374663992</vt:lpwstr>
  </property>
  <property fmtid="{D5CDD505-2E9C-101B-9397-08002B2CF9AE}" pid="7" name="Google.Documents.RevisionId">
    <vt:lpwstr>08014512688265928776</vt:lpwstr>
  </property>
  <property fmtid="{D5CDD505-2E9C-101B-9397-08002B2CF9AE}" pid="8" name="Google.Documents.Tracking">
    <vt:lpwstr>true</vt:lpwstr>
  </property>
  <property fmtid="{D5CDD505-2E9C-101B-9397-08002B2CF9AE}" pid="9" name="HyperlinksChanged">
    <vt:bool>false</vt:bool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